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161999" w14:textId="77777777" w:rsidR="00D62004" w:rsidRDefault="008E1340">
      <w:pPr>
        <w:spacing w:after="9" w:line="259" w:lineRule="auto"/>
        <w:ind w:left="398" w:right="0" w:firstLine="0"/>
        <w:jc w:val="left"/>
      </w:pPr>
      <w:r>
        <w:rPr>
          <w:sz w:val="72"/>
        </w:rPr>
        <w:t xml:space="preserve"> </w:t>
      </w:r>
    </w:p>
    <w:p w14:paraId="59E0E45D" w14:textId="270F3970" w:rsidR="00D62004" w:rsidRDefault="008E1340">
      <w:pPr>
        <w:spacing w:after="1" w:line="259" w:lineRule="auto"/>
        <w:ind w:left="393" w:right="0" w:hanging="10"/>
        <w:jc w:val="left"/>
      </w:pPr>
      <w:r>
        <w:rPr>
          <w:sz w:val="60"/>
        </w:rPr>
        <w:t xml:space="preserve">        CORSHAM PRIMARY                </w:t>
      </w:r>
    </w:p>
    <w:p w14:paraId="23A59F33" w14:textId="77777777" w:rsidR="00D62004" w:rsidRDefault="008E1340">
      <w:pPr>
        <w:tabs>
          <w:tab w:val="center" w:pos="3783"/>
        </w:tabs>
        <w:spacing w:after="141" w:line="259" w:lineRule="auto"/>
        <w:ind w:left="0" w:right="0" w:firstLine="0"/>
        <w:jc w:val="left"/>
      </w:pPr>
      <w:r>
        <w:rPr>
          <w:sz w:val="60"/>
        </w:rPr>
        <w:t xml:space="preserve">  </w:t>
      </w:r>
      <w:r>
        <w:rPr>
          <w:sz w:val="60"/>
        </w:rPr>
        <w:tab/>
        <w:t xml:space="preserve">          SCHOOL </w:t>
      </w:r>
    </w:p>
    <w:p w14:paraId="23D93215" w14:textId="77777777" w:rsidR="00D62004" w:rsidRDefault="008E1340">
      <w:pPr>
        <w:spacing w:after="0" w:line="259" w:lineRule="auto"/>
        <w:ind w:left="398" w:right="0" w:firstLine="0"/>
        <w:jc w:val="left"/>
      </w:pPr>
      <w:r>
        <w:rPr>
          <w:sz w:val="60"/>
        </w:rPr>
        <w:t xml:space="preserve"> </w:t>
      </w:r>
    </w:p>
    <w:p w14:paraId="5E631F34" w14:textId="77777777" w:rsidR="00D62004" w:rsidRDefault="008E1340">
      <w:pPr>
        <w:spacing w:after="0" w:line="259" w:lineRule="auto"/>
        <w:ind w:left="3133" w:right="0" w:hanging="10"/>
        <w:jc w:val="left"/>
      </w:pPr>
      <w:r>
        <w:rPr>
          <w:sz w:val="40"/>
        </w:rPr>
        <w:t xml:space="preserve"> Behaviour Policy </w:t>
      </w:r>
    </w:p>
    <w:p w14:paraId="1BB0E3FC" w14:textId="77777777" w:rsidR="00D62004" w:rsidRDefault="008E1340">
      <w:pPr>
        <w:spacing w:after="0" w:line="259" w:lineRule="auto"/>
        <w:ind w:left="0" w:right="35" w:firstLine="0"/>
        <w:jc w:val="center"/>
      </w:pPr>
      <w:r>
        <w:rPr>
          <w:sz w:val="26"/>
        </w:rPr>
        <w:t xml:space="preserve"> </w:t>
      </w:r>
    </w:p>
    <w:p w14:paraId="6C270912" w14:textId="77777777" w:rsidR="00D62004" w:rsidRDefault="008E1340">
      <w:pPr>
        <w:spacing w:after="0" w:line="259" w:lineRule="auto"/>
        <w:ind w:left="2775" w:right="0" w:firstLine="0"/>
        <w:jc w:val="left"/>
      </w:pPr>
      <w:r>
        <w:rPr>
          <w:noProof/>
        </w:rPr>
        <w:drawing>
          <wp:inline distT="0" distB="0" distL="0" distR="0" wp14:anchorId="171FDBCE" wp14:editId="3C402775">
            <wp:extent cx="2495550" cy="3167380"/>
            <wp:effectExtent l="0" t="0" r="0" b="0"/>
            <wp:docPr id="70" name="Picture 70"/>
            <wp:cNvGraphicFramePr/>
            <a:graphic xmlns:a="http://schemas.openxmlformats.org/drawingml/2006/main">
              <a:graphicData uri="http://schemas.openxmlformats.org/drawingml/2006/picture">
                <pic:pic xmlns:pic="http://schemas.openxmlformats.org/drawingml/2006/picture">
                  <pic:nvPicPr>
                    <pic:cNvPr id="70" name="Picture 70"/>
                    <pic:cNvPicPr/>
                  </pic:nvPicPr>
                  <pic:blipFill>
                    <a:blip r:embed="rId7"/>
                    <a:stretch>
                      <a:fillRect/>
                    </a:stretch>
                  </pic:blipFill>
                  <pic:spPr>
                    <a:xfrm>
                      <a:off x="0" y="0"/>
                      <a:ext cx="2495550" cy="3167380"/>
                    </a:xfrm>
                    <a:prstGeom prst="rect">
                      <a:avLst/>
                    </a:prstGeom>
                  </pic:spPr>
                </pic:pic>
              </a:graphicData>
            </a:graphic>
          </wp:inline>
        </w:drawing>
      </w:r>
    </w:p>
    <w:p w14:paraId="3093DF2B" w14:textId="77777777" w:rsidR="00D62004" w:rsidRDefault="008E1340">
      <w:pPr>
        <w:spacing w:after="144" w:line="259" w:lineRule="auto"/>
        <w:ind w:left="2631" w:right="0" w:firstLine="0"/>
        <w:jc w:val="left"/>
      </w:pPr>
      <w:r>
        <w:rPr>
          <w:sz w:val="26"/>
        </w:rPr>
        <w:t xml:space="preserve">   </w:t>
      </w:r>
    </w:p>
    <w:p w14:paraId="33E53031" w14:textId="77777777" w:rsidR="00D62004" w:rsidRDefault="008E1340">
      <w:pPr>
        <w:spacing w:after="210" w:line="259" w:lineRule="auto"/>
        <w:ind w:left="0" w:right="0" w:firstLine="0"/>
        <w:jc w:val="left"/>
      </w:pPr>
      <w:r>
        <w:rPr>
          <w:sz w:val="40"/>
        </w:rPr>
        <w:t xml:space="preserve"> </w:t>
      </w:r>
    </w:p>
    <w:p w14:paraId="7A768AC9" w14:textId="77777777" w:rsidR="00D62004" w:rsidRDefault="008E1340">
      <w:pPr>
        <w:spacing w:after="210" w:line="259" w:lineRule="auto"/>
        <w:ind w:left="0" w:right="0" w:firstLine="0"/>
        <w:jc w:val="left"/>
      </w:pPr>
      <w:r>
        <w:rPr>
          <w:sz w:val="40"/>
        </w:rPr>
        <w:t xml:space="preserve"> </w:t>
      </w:r>
    </w:p>
    <w:p w14:paraId="30B729B2" w14:textId="4C0144B6" w:rsidR="00D62004" w:rsidRDefault="008E1340">
      <w:pPr>
        <w:spacing w:after="0" w:line="259" w:lineRule="auto"/>
        <w:ind w:left="-5" w:right="0" w:hanging="10"/>
        <w:jc w:val="left"/>
      </w:pPr>
      <w:r>
        <w:rPr>
          <w:sz w:val="40"/>
        </w:rPr>
        <w:t xml:space="preserve">Reviewed:  </w:t>
      </w:r>
      <w:r w:rsidR="00A94367">
        <w:rPr>
          <w:sz w:val="40"/>
        </w:rPr>
        <w:t>July 2025</w:t>
      </w:r>
      <w:r>
        <w:rPr>
          <w:sz w:val="40"/>
        </w:rPr>
        <w:t xml:space="preserve"> </w:t>
      </w:r>
    </w:p>
    <w:p w14:paraId="7DC7620F" w14:textId="77777777" w:rsidR="00D62004" w:rsidRDefault="008E1340">
      <w:pPr>
        <w:spacing w:after="151" w:line="259" w:lineRule="auto"/>
        <w:ind w:left="0" w:right="0" w:firstLine="0"/>
        <w:jc w:val="left"/>
      </w:pPr>
      <w:r>
        <w:rPr>
          <w:sz w:val="26"/>
        </w:rPr>
        <w:t xml:space="preserve"> </w:t>
      </w:r>
    </w:p>
    <w:p w14:paraId="6509D5D4" w14:textId="47997845" w:rsidR="00D62004" w:rsidRDefault="008E1340">
      <w:pPr>
        <w:spacing w:after="0" w:line="259" w:lineRule="auto"/>
        <w:ind w:left="5" w:right="0" w:firstLine="0"/>
        <w:jc w:val="left"/>
      </w:pPr>
      <w:r>
        <w:rPr>
          <w:sz w:val="42"/>
        </w:rPr>
        <w:t>Policy Ratified by LGC:  September 202</w:t>
      </w:r>
      <w:r w:rsidR="00A94367">
        <w:rPr>
          <w:sz w:val="42"/>
        </w:rPr>
        <w:t>5</w:t>
      </w:r>
      <w:r>
        <w:rPr>
          <w:sz w:val="42"/>
        </w:rPr>
        <w:t xml:space="preserve"> </w:t>
      </w:r>
    </w:p>
    <w:p w14:paraId="455D13EF" w14:textId="77777777" w:rsidR="00D62004" w:rsidRDefault="008E1340">
      <w:pPr>
        <w:spacing w:after="133" w:line="259" w:lineRule="auto"/>
        <w:ind w:left="5" w:right="0" w:firstLine="0"/>
        <w:jc w:val="left"/>
      </w:pPr>
      <w:r>
        <w:rPr>
          <w:sz w:val="26"/>
        </w:rPr>
        <w:t xml:space="preserve"> </w:t>
      </w:r>
    </w:p>
    <w:p w14:paraId="1ED2A393" w14:textId="6E357C15" w:rsidR="00D62004" w:rsidRDefault="008E1340">
      <w:pPr>
        <w:spacing w:after="0" w:line="259" w:lineRule="auto"/>
        <w:ind w:left="-5" w:right="0" w:hanging="10"/>
        <w:jc w:val="left"/>
      </w:pPr>
      <w:r>
        <w:rPr>
          <w:sz w:val="40"/>
        </w:rPr>
        <w:t xml:space="preserve">Next Review Date:  </w:t>
      </w:r>
      <w:r w:rsidR="0098729C">
        <w:rPr>
          <w:sz w:val="40"/>
        </w:rPr>
        <w:t>June</w:t>
      </w:r>
      <w:r>
        <w:rPr>
          <w:sz w:val="40"/>
        </w:rPr>
        <w:t xml:space="preserve"> 202</w:t>
      </w:r>
      <w:r w:rsidR="00A94367">
        <w:rPr>
          <w:sz w:val="40"/>
        </w:rPr>
        <w:t>6</w:t>
      </w:r>
      <w:r>
        <w:rPr>
          <w:sz w:val="40"/>
          <w:vertAlign w:val="subscript"/>
        </w:rPr>
        <w:t xml:space="preserve"> </w:t>
      </w:r>
    </w:p>
    <w:p w14:paraId="11D9F986" w14:textId="77777777" w:rsidR="00D62004" w:rsidRDefault="008E1340">
      <w:pPr>
        <w:spacing w:after="180" w:line="259" w:lineRule="auto"/>
        <w:ind w:left="280" w:right="0" w:firstLine="0"/>
        <w:jc w:val="center"/>
      </w:pPr>
      <w:r>
        <w:rPr>
          <w:sz w:val="32"/>
        </w:rPr>
        <w:t xml:space="preserve"> </w:t>
      </w:r>
    </w:p>
    <w:p w14:paraId="72464937" w14:textId="77777777" w:rsidR="00D62004" w:rsidRDefault="008E1340">
      <w:pPr>
        <w:spacing w:after="0" w:line="259" w:lineRule="auto"/>
        <w:ind w:left="280" w:right="0" w:firstLine="0"/>
        <w:jc w:val="center"/>
      </w:pPr>
      <w:r>
        <w:rPr>
          <w:sz w:val="32"/>
        </w:rPr>
        <w:t xml:space="preserve"> </w:t>
      </w:r>
    </w:p>
    <w:p w14:paraId="0D73C463" w14:textId="77777777" w:rsidR="00332240" w:rsidRDefault="00332240">
      <w:pPr>
        <w:spacing w:after="142" w:line="259" w:lineRule="auto"/>
        <w:ind w:left="280" w:right="0" w:firstLine="0"/>
        <w:jc w:val="center"/>
        <w:rPr>
          <w:sz w:val="32"/>
        </w:rPr>
      </w:pPr>
    </w:p>
    <w:p w14:paraId="2D41B1C1" w14:textId="77777777" w:rsidR="00332240" w:rsidRDefault="00332240">
      <w:pPr>
        <w:spacing w:after="142" w:line="259" w:lineRule="auto"/>
        <w:ind w:left="280" w:right="0" w:firstLine="0"/>
        <w:jc w:val="center"/>
        <w:rPr>
          <w:sz w:val="32"/>
        </w:rPr>
      </w:pPr>
    </w:p>
    <w:p w14:paraId="4C4CFDE6" w14:textId="77777777" w:rsidR="00D62004" w:rsidRDefault="008E1340">
      <w:pPr>
        <w:spacing w:after="142" w:line="259" w:lineRule="auto"/>
        <w:ind w:left="280" w:right="0" w:firstLine="0"/>
        <w:jc w:val="center"/>
      </w:pPr>
      <w:r>
        <w:rPr>
          <w:sz w:val="32"/>
        </w:rPr>
        <w:t xml:space="preserve"> </w:t>
      </w:r>
    </w:p>
    <w:p w14:paraId="40B530A7" w14:textId="77777777" w:rsidR="00D62004" w:rsidRDefault="008E1340">
      <w:pPr>
        <w:spacing w:after="160" w:line="259" w:lineRule="auto"/>
        <w:ind w:left="274" w:right="74" w:hanging="10"/>
        <w:jc w:val="center"/>
      </w:pPr>
      <w:r>
        <w:rPr>
          <w:sz w:val="28"/>
          <w:u w:val="single" w:color="000000"/>
        </w:rPr>
        <w:lastRenderedPageBreak/>
        <w:t>Corsham Primary School</w:t>
      </w:r>
      <w:r>
        <w:rPr>
          <w:sz w:val="28"/>
        </w:rPr>
        <w:t xml:space="preserve"> </w:t>
      </w:r>
    </w:p>
    <w:p w14:paraId="0218572E" w14:textId="77777777" w:rsidR="00D62004" w:rsidRDefault="008E1340">
      <w:pPr>
        <w:spacing w:after="160" w:line="259" w:lineRule="auto"/>
        <w:ind w:left="274" w:right="0" w:hanging="10"/>
        <w:jc w:val="center"/>
      </w:pPr>
      <w:r>
        <w:rPr>
          <w:sz w:val="28"/>
          <w:u w:val="single" w:color="000000"/>
        </w:rPr>
        <w:t>Behaviour Policy</w:t>
      </w:r>
      <w:r>
        <w:rPr>
          <w:sz w:val="28"/>
        </w:rPr>
        <w:t xml:space="preserve"> </w:t>
      </w:r>
    </w:p>
    <w:p w14:paraId="7AD53163" w14:textId="77777777" w:rsidR="00D62004" w:rsidRDefault="008E1340">
      <w:pPr>
        <w:spacing w:after="0" w:line="259" w:lineRule="auto"/>
        <w:ind w:left="192" w:right="0" w:firstLine="0"/>
        <w:jc w:val="left"/>
      </w:pPr>
      <w:r>
        <w:rPr>
          <w:sz w:val="26"/>
        </w:rPr>
        <w:t xml:space="preserve"> </w:t>
      </w:r>
    </w:p>
    <w:p w14:paraId="5FD48D37" w14:textId="77777777" w:rsidR="00D62004" w:rsidRDefault="008E1340" w:rsidP="008C652E">
      <w:pPr>
        <w:spacing w:after="0" w:line="276" w:lineRule="auto"/>
        <w:ind w:left="0" w:right="0" w:firstLine="0"/>
        <w:jc w:val="left"/>
      </w:pPr>
      <w:r>
        <w:t xml:space="preserve">At Corsham Primary School, we believe that children learn most effectively in a secure and caring environment, where each individual can strive to reach their potential and feel a happy and valued member of the school community. </w:t>
      </w:r>
    </w:p>
    <w:p w14:paraId="58CD6504" w14:textId="77777777" w:rsidR="008C652E" w:rsidRDefault="008C652E" w:rsidP="008C652E">
      <w:pPr>
        <w:spacing w:after="0" w:line="276" w:lineRule="auto"/>
        <w:ind w:left="0" w:right="0" w:firstLine="0"/>
        <w:jc w:val="left"/>
      </w:pPr>
    </w:p>
    <w:p w14:paraId="783A5743" w14:textId="2DA610F3" w:rsidR="00D62004" w:rsidRDefault="008E1340" w:rsidP="008C652E">
      <w:pPr>
        <w:spacing w:after="0" w:line="276" w:lineRule="auto"/>
        <w:ind w:left="0" w:right="0" w:firstLine="0"/>
        <w:jc w:val="left"/>
      </w:pPr>
      <w:r>
        <w:t xml:space="preserve">This can be achieved where there is effective behaviour management alongside a robust approach to pupil and staff well-being. Pupils are encouraged to take responsibility for themselves wherever possible, so that they become independent, thoughtful and responsible adults. </w:t>
      </w:r>
    </w:p>
    <w:p w14:paraId="295F0152" w14:textId="77777777" w:rsidR="008C652E" w:rsidRDefault="008C652E" w:rsidP="008C652E">
      <w:pPr>
        <w:spacing w:after="0" w:line="276" w:lineRule="auto"/>
        <w:ind w:left="0" w:right="0" w:firstLine="0"/>
        <w:jc w:val="left"/>
      </w:pPr>
    </w:p>
    <w:p w14:paraId="71328ED6" w14:textId="3CC26042" w:rsidR="00D62004" w:rsidRDefault="008E1340" w:rsidP="008C652E">
      <w:pPr>
        <w:pStyle w:val="Heading1"/>
        <w:spacing w:after="0" w:line="276" w:lineRule="auto"/>
        <w:ind w:left="0" w:firstLine="0"/>
      </w:pPr>
      <w:r>
        <w:t>Aim</w:t>
      </w:r>
      <w:r>
        <w:rPr>
          <w:u w:val="none"/>
        </w:rPr>
        <w:t xml:space="preserve"> </w:t>
      </w:r>
    </w:p>
    <w:p w14:paraId="3B9E9E5B" w14:textId="77777777" w:rsidR="00D62004" w:rsidRDefault="008E1340" w:rsidP="008C652E">
      <w:pPr>
        <w:spacing w:after="0" w:line="276" w:lineRule="auto"/>
        <w:ind w:left="0" w:right="0" w:firstLine="0"/>
        <w:jc w:val="left"/>
      </w:pPr>
      <w:r>
        <w:t xml:space="preserve">The aim of the policy is to promote positive behaviour, independence and respect in line with the school's Vision and Values. </w:t>
      </w:r>
    </w:p>
    <w:p w14:paraId="29CEB785" w14:textId="77777777" w:rsidR="008C652E" w:rsidRDefault="008C652E" w:rsidP="008C652E">
      <w:pPr>
        <w:spacing w:after="0" w:line="276" w:lineRule="auto"/>
        <w:ind w:left="0" w:right="0" w:firstLine="0"/>
        <w:jc w:val="left"/>
      </w:pPr>
    </w:p>
    <w:p w14:paraId="4F2DD137" w14:textId="5E670938" w:rsidR="00D62004" w:rsidRDefault="008E1340" w:rsidP="008C652E">
      <w:pPr>
        <w:spacing w:after="0" w:line="276" w:lineRule="auto"/>
        <w:ind w:left="0" w:right="0" w:firstLine="0"/>
        <w:jc w:val="left"/>
      </w:pPr>
      <w:r>
        <w:t>Through the use of the Golden Rules, we encourage pupils to be responsible and caring</w:t>
      </w:r>
      <w:r w:rsidR="00332240">
        <w:t>. They d</w:t>
      </w:r>
      <w:r>
        <w:t xml:space="preserve">o </w:t>
      </w:r>
      <w:r w:rsidR="00332240">
        <w:t xml:space="preserve">this by </w:t>
      </w:r>
      <w:r>
        <w:t>show</w:t>
      </w:r>
      <w:r w:rsidR="00332240">
        <w:t>ing</w:t>
      </w:r>
      <w:r>
        <w:t xml:space="preserve"> respect and consideration towards others whatever their race, culture, gender, ability or disability</w:t>
      </w:r>
      <w:r w:rsidR="00332240">
        <w:t xml:space="preserve">. </w:t>
      </w:r>
      <w:r w:rsidR="008C652E">
        <w:t>P</w:t>
      </w:r>
      <w:r w:rsidR="00332240">
        <w:t>upils are</w:t>
      </w:r>
      <w:r>
        <w:t xml:space="preserve"> always try</w:t>
      </w:r>
      <w:r w:rsidR="00A94367">
        <w:t>ing</w:t>
      </w:r>
      <w:r>
        <w:t xml:space="preserve"> their best and to treat all property sensibly and responsibly. </w:t>
      </w:r>
    </w:p>
    <w:p w14:paraId="00DAF021" w14:textId="77777777" w:rsidR="008C652E" w:rsidRDefault="008C652E" w:rsidP="008C652E">
      <w:pPr>
        <w:spacing w:after="0" w:line="276" w:lineRule="auto"/>
        <w:ind w:left="0" w:right="0" w:firstLine="0"/>
        <w:jc w:val="left"/>
      </w:pPr>
    </w:p>
    <w:p w14:paraId="2BC001C0" w14:textId="77777777" w:rsidR="00D62004" w:rsidRDefault="008E1340" w:rsidP="008C652E">
      <w:pPr>
        <w:spacing w:after="0" w:line="276" w:lineRule="auto"/>
        <w:ind w:left="0" w:right="0" w:firstLine="0"/>
        <w:jc w:val="left"/>
      </w:pPr>
      <w:r>
        <w:t xml:space="preserve">By having appropriate expectations of learning and behaviour, we are committed to: </w:t>
      </w:r>
    </w:p>
    <w:p w14:paraId="56CC3250" w14:textId="77777777" w:rsidR="008C652E" w:rsidRDefault="008C652E" w:rsidP="008C652E">
      <w:pPr>
        <w:spacing w:after="0" w:line="276" w:lineRule="auto"/>
        <w:ind w:left="0" w:right="0" w:firstLine="0"/>
        <w:jc w:val="left"/>
      </w:pPr>
    </w:p>
    <w:p w14:paraId="58E8A792" w14:textId="4BFA81F8" w:rsidR="008C652E" w:rsidRPr="006F79E3" w:rsidRDefault="008C652E" w:rsidP="008C652E">
      <w:pPr>
        <w:pStyle w:val="ListParagraph"/>
        <w:numPr>
          <w:ilvl w:val="0"/>
          <w:numId w:val="13"/>
        </w:numPr>
        <w:spacing w:after="0" w:line="276" w:lineRule="auto"/>
        <w:rPr>
          <w:rFonts w:ascii="Arial" w:hAnsi="Arial" w:cs="Arial"/>
        </w:rPr>
      </w:pPr>
      <w:r w:rsidRPr="006F79E3">
        <w:rPr>
          <w:rFonts w:ascii="Arial" w:hAnsi="Arial" w:cs="Arial"/>
        </w:rPr>
        <w:t>Promoting desired behaviour</w:t>
      </w:r>
    </w:p>
    <w:p w14:paraId="41FBF403" w14:textId="1991BAEC" w:rsidR="008C652E" w:rsidRPr="006F79E3" w:rsidRDefault="008C652E" w:rsidP="008C652E">
      <w:pPr>
        <w:pStyle w:val="ListParagraph"/>
        <w:numPr>
          <w:ilvl w:val="0"/>
          <w:numId w:val="13"/>
        </w:numPr>
        <w:spacing w:after="0" w:line="276" w:lineRule="auto"/>
        <w:rPr>
          <w:rFonts w:ascii="Arial" w:hAnsi="Arial" w:cs="Arial"/>
        </w:rPr>
      </w:pPr>
      <w:r w:rsidRPr="006F79E3">
        <w:rPr>
          <w:rFonts w:ascii="Arial" w:hAnsi="Arial" w:cs="Arial"/>
        </w:rPr>
        <w:t>Promoting self-esteem, self-discipline, proper regard for authority, and positive relationships based on mutual respect</w:t>
      </w:r>
    </w:p>
    <w:p w14:paraId="0F9A0B9A" w14:textId="15EE1761" w:rsidR="008C652E" w:rsidRPr="006F79E3" w:rsidRDefault="008C652E" w:rsidP="008C652E">
      <w:pPr>
        <w:pStyle w:val="ListParagraph"/>
        <w:numPr>
          <w:ilvl w:val="0"/>
          <w:numId w:val="13"/>
        </w:numPr>
        <w:spacing w:after="0" w:line="276" w:lineRule="auto"/>
        <w:rPr>
          <w:rFonts w:ascii="Arial" w:hAnsi="Arial" w:cs="Arial"/>
        </w:rPr>
      </w:pPr>
      <w:r w:rsidRPr="006F79E3">
        <w:rPr>
          <w:rFonts w:ascii="Arial" w:hAnsi="Arial" w:cs="Arial"/>
        </w:rPr>
        <w:t>Ensuring equality and fair treatment for all</w:t>
      </w:r>
    </w:p>
    <w:p w14:paraId="2619C214" w14:textId="4ECB79D5" w:rsidR="008C652E" w:rsidRPr="006F79E3" w:rsidRDefault="008C652E" w:rsidP="008C652E">
      <w:pPr>
        <w:pStyle w:val="ListParagraph"/>
        <w:numPr>
          <w:ilvl w:val="0"/>
          <w:numId w:val="13"/>
        </w:numPr>
        <w:spacing w:after="0" w:line="276" w:lineRule="auto"/>
        <w:rPr>
          <w:rFonts w:ascii="Arial" w:hAnsi="Arial" w:cs="Arial"/>
        </w:rPr>
      </w:pPr>
      <w:r w:rsidRPr="006F79E3">
        <w:rPr>
          <w:rFonts w:ascii="Arial" w:hAnsi="Arial" w:cs="Arial"/>
        </w:rPr>
        <w:t>Praising and rewarding good behaviour</w:t>
      </w:r>
    </w:p>
    <w:p w14:paraId="7B49580C" w14:textId="15B324C8" w:rsidR="008C652E" w:rsidRPr="006F79E3" w:rsidRDefault="008C652E" w:rsidP="008C652E">
      <w:pPr>
        <w:pStyle w:val="ListParagraph"/>
        <w:numPr>
          <w:ilvl w:val="0"/>
          <w:numId w:val="13"/>
        </w:numPr>
        <w:spacing w:after="0" w:line="276" w:lineRule="auto"/>
        <w:rPr>
          <w:rFonts w:ascii="Arial" w:hAnsi="Arial" w:cs="Arial"/>
        </w:rPr>
      </w:pPr>
      <w:r w:rsidRPr="006F79E3">
        <w:rPr>
          <w:rFonts w:ascii="Arial" w:hAnsi="Arial" w:cs="Arial"/>
        </w:rPr>
        <w:t>Challenging and disciplining misbehaviour</w:t>
      </w:r>
    </w:p>
    <w:p w14:paraId="7552F5A9" w14:textId="68936212" w:rsidR="008C652E" w:rsidRPr="006F79E3" w:rsidRDefault="008C652E" w:rsidP="008C652E">
      <w:pPr>
        <w:pStyle w:val="ListParagraph"/>
        <w:numPr>
          <w:ilvl w:val="0"/>
          <w:numId w:val="13"/>
        </w:numPr>
        <w:spacing w:after="0" w:line="276" w:lineRule="auto"/>
        <w:rPr>
          <w:rFonts w:ascii="Arial" w:hAnsi="Arial" w:cs="Arial"/>
        </w:rPr>
      </w:pPr>
      <w:r w:rsidRPr="006F79E3">
        <w:rPr>
          <w:rFonts w:ascii="Arial" w:hAnsi="Arial" w:cs="Arial"/>
        </w:rPr>
        <w:t>Providing a safe environment, free from disruption, violence, discrimination, bullying and any form of harassment</w:t>
      </w:r>
    </w:p>
    <w:p w14:paraId="49644B5A" w14:textId="2A9C1304" w:rsidR="008C652E" w:rsidRPr="006F79E3" w:rsidRDefault="008C652E" w:rsidP="008C652E">
      <w:pPr>
        <w:pStyle w:val="ListParagraph"/>
        <w:numPr>
          <w:ilvl w:val="0"/>
          <w:numId w:val="13"/>
        </w:numPr>
        <w:spacing w:after="0" w:line="276" w:lineRule="auto"/>
        <w:rPr>
          <w:rFonts w:ascii="Arial" w:hAnsi="Arial" w:cs="Arial"/>
        </w:rPr>
      </w:pPr>
      <w:r w:rsidRPr="006F79E3">
        <w:rPr>
          <w:rFonts w:ascii="Arial" w:hAnsi="Arial" w:cs="Arial"/>
        </w:rPr>
        <w:t>Encouraging positive relationships with parents</w:t>
      </w:r>
    </w:p>
    <w:p w14:paraId="7276647E" w14:textId="5C1E3DC9" w:rsidR="006F79E3" w:rsidRPr="006F79E3" w:rsidRDefault="006F79E3" w:rsidP="008C652E">
      <w:pPr>
        <w:pStyle w:val="ListParagraph"/>
        <w:numPr>
          <w:ilvl w:val="0"/>
          <w:numId w:val="13"/>
        </w:numPr>
        <w:spacing w:after="0" w:line="276" w:lineRule="auto"/>
        <w:rPr>
          <w:rFonts w:ascii="Arial" w:hAnsi="Arial" w:cs="Arial"/>
        </w:rPr>
      </w:pPr>
      <w:r w:rsidRPr="006F79E3">
        <w:rPr>
          <w:rFonts w:ascii="Arial" w:hAnsi="Arial" w:cs="Arial"/>
        </w:rPr>
        <w:t>Developing positive relationships with pupils to enable early intervention</w:t>
      </w:r>
    </w:p>
    <w:p w14:paraId="5C925491" w14:textId="65493762" w:rsidR="006F79E3" w:rsidRPr="006F79E3" w:rsidRDefault="006F79E3" w:rsidP="006F79E3">
      <w:pPr>
        <w:pStyle w:val="ListParagraph"/>
        <w:numPr>
          <w:ilvl w:val="0"/>
          <w:numId w:val="13"/>
        </w:numPr>
        <w:spacing w:after="0" w:line="276" w:lineRule="auto"/>
        <w:rPr>
          <w:rFonts w:ascii="Arial" w:hAnsi="Arial" w:cs="Arial"/>
        </w:rPr>
      </w:pPr>
      <w:r w:rsidRPr="006F79E3">
        <w:rPr>
          <w:rFonts w:ascii="Arial" w:hAnsi="Arial" w:cs="Arial"/>
        </w:rPr>
        <w:t>A shared approach which involves pupils in the implementation of the school’s policy and associated procedures</w:t>
      </w:r>
    </w:p>
    <w:p w14:paraId="7A2D1DCD" w14:textId="6C5A750C" w:rsidR="006F79E3" w:rsidRPr="006F79E3" w:rsidRDefault="006F79E3" w:rsidP="006F79E3">
      <w:pPr>
        <w:pStyle w:val="ListParagraph"/>
        <w:numPr>
          <w:ilvl w:val="0"/>
          <w:numId w:val="13"/>
        </w:numPr>
        <w:spacing w:after="0" w:line="276" w:lineRule="auto"/>
        <w:rPr>
          <w:rFonts w:ascii="Arial" w:hAnsi="Arial" w:cs="Arial"/>
        </w:rPr>
      </w:pPr>
      <w:r w:rsidRPr="006F79E3">
        <w:rPr>
          <w:rFonts w:ascii="Arial" w:hAnsi="Arial" w:cs="Arial"/>
        </w:rPr>
        <w:t>Promoting a culture of praise and encouragement in which all pupils can achieve</w:t>
      </w:r>
    </w:p>
    <w:p w14:paraId="04624F95" w14:textId="75309901" w:rsidR="00D62004" w:rsidRDefault="008E1340" w:rsidP="008C652E">
      <w:pPr>
        <w:spacing w:after="0" w:line="276" w:lineRule="auto"/>
        <w:ind w:left="624" w:right="0" w:hanging="624"/>
        <w:jc w:val="left"/>
      </w:pPr>
      <w:r>
        <w:t xml:space="preserve">. </w:t>
      </w:r>
    </w:p>
    <w:p w14:paraId="222DE9AE" w14:textId="77777777" w:rsidR="00D62004" w:rsidRDefault="008E1340" w:rsidP="006F79E3">
      <w:pPr>
        <w:spacing w:after="0" w:line="276" w:lineRule="auto"/>
        <w:ind w:left="0" w:right="0" w:firstLine="0"/>
        <w:jc w:val="left"/>
      </w:pPr>
      <w:r>
        <w:t xml:space="preserve">Reasonable and proportionate consequences will be used where a pupil's behaviour falls below the standard that is expected, alongside support to prevent recurring inappropriate choices. </w:t>
      </w:r>
    </w:p>
    <w:p w14:paraId="566A7068" w14:textId="77777777" w:rsidR="00D62004" w:rsidRDefault="008E1340" w:rsidP="008C652E">
      <w:pPr>
        <w:spacing w:after="0" w:line="276" w:lineRule="auto"/>
        <w:ind w:left="0" w:right="0" w:firstLine="0"/>
        <w:jc w:val="left"/>
      </w:pPr>
      <w:r>
        <w:t xml:space="preserve"> </w:t>
      </w:r>
    </w:p>
    <w:p w14:paraId="4C672876" w14:textId="3729C830" w:rsidR="00D62004" w:rsidRDefault="008E1340" w:rsidP="008C652E">
      <w:pPr>
        <w:spacing w:after="0" w:line="276" w:lineRule="auto"/>
        <w:ind w:left="0" w:right="0" w:firstLine="0"/>
        <w:jc w:val="left"/>
      </w:pPr>
      <w:r>
        <w:t xml:space="preserve">To help reduce the likelihood of behavioural issues related to social, emotional or mental health (SEMH), the school will aim to create a safe and calm environment </w:t>
      </w:r>
      <w:r w:rsidR="006F79E3">
        <w:t>where</w:t>
      </w:r>
      <w:r>
        <w:t xml:space="preserve"> positive mental health and wellbeing are promoted and pupils are taught to be resilient. The school will aim to promote resilience as part of a whole-school approach using the following methods: </w:t>
      </w:r>
    </w:p>
    <w:p w14:paraId="4977D37C" w14:textId="77777777" w:rsidR="006F79E3" w:rsidRDefault="006F79E3" w:rsidP="008C652E">
      <w:pPr>
        <w:spacing w:after="0" w:line="276" w:lineRule="auto"/>
        <w:ind w:left="0" w:right="0" w:firstLine="0"/>
        <w:jc w:val="left"/>
      </w:pPr>
    </w:p>
    <w:p w14:paraId="336A6FE5" w14:textId="7F76821C" w:rsidR="006F79E3" w:rsidRPr="006F79E3" w:rsidRDefault="006F79E3" w:rsidP="006F79E3">
      <w:pPr>
        <w:pStyle w:val="ListParagraph"/>
        <w:numPr>
          <w:ilvl w:val="0"/>
          <w:numId w:val="14"/>
        </w:numPr>
        <w:spacing w:after="0" w:line="276" w:lineRule="auto"/>
        <w:rPr>
          <w:rFonts w:ascii="Arial" w:hAnsi="Arial" w:cs="Arial"/>
        </w:rPr>
      </w:pPr>
      <w:r w:rsidRPr="006F79E3">
        <w:rPr>
          <w:rFonts w:ascii="Arial" w:hAnsi="Arial" w:cs="Arial"/>
        </w:rPr>
        <w:t>Culture, Ethos and Environment – the health and wellbeing of pupils and staff is promoted through the wider curriculum, including leadership practice, policies, values and attitudes, alongside the social and physical environment</w:t>
      </w:r>
    </w:p>
    <w:p w14:paraId="1019B60A" w14:textId="42889CBA" w:rsidR="006F79E3" w:rsidRPr="006F79E3" w:rsidRDefault="006F79E3" w:rsidP="006F79E3">
      <w:pPr>
        <w:pStyle w:val="ListParagraph"/>
        <w:numPr>
          <w:ilvl w:val="0"/>
          <w:numId w:val="14"/>
        </w:numPr>
        <w:spacing w:after="0" w:line="276" w:lineRule="auto"/>
        <w:rPr>
          <w:rFonts w:ascii="Arial" w:hAnsi="Arial" w:cs="Arial"/>
        </w:rPr>
      </w:pPr>
      <w:r w:rsidRPr="006F79E3">
        <w:rPr>
          <w:rFonts w:ascii="Arial" w:hAnsi="Arial" w:cs="Arial"/>
        </w:rPr>
        <w:t>Teaching – the curriculum is used to develop pupils’ knowledge about health and wellbeing</w:t>
      </w:r>
    </w:p>
    <w:p w14:paraId="00DA9E2D" w14:textId="452D1FC7" w:rsidR="006F79E3" w:rsidRPr="006F79E3" w:rsidRDefault="006F79E3" w:rsidP="006F79E3">
      <w:pPr>
        <w:pStyle w:val="ListParagraph"/>
        <w:numPr>
          <w:ilvl w:val="0"/>
          <w:numId w:val="14"/>
        </w:numPr>
        <w:spacing w:after="0" w:line="276" w:lineRule="auto"/>
        <w:rPr>
          <w:rFonts w:ascii="Arial" w:hAnsi="Arial" w:cs="Arial"/>
        </w:rPr>
      </w:pPr>
      <w:r w:rsidRPr="006F79E3">
        <w:rPr>
          <w:rFonts w:ascii="Arial" w:hAnsi="Arial" w:cs="Arial"/>
        </w:rPr>
        <w:t>Community engagement – the school proactively engages with parents, outside agencies and the wider community, to promote consistent support for pupils’ health and wellbeing</w:t>
      </w:r>
    </w:p>
    <w:p w14:paraId="0F178C4A" w14:textId="77777777" w:rsidR="006F79E3" w:rsidRPr="006F79E3" w:rsidRDefault="006F79E3" w:rsidP="006F79E3">
      <w:pPr>
        <w:pStyle w:val="ListParagraph"/>
        <w:spacing w:after="0" w:line="276" w:lineRule="auto"/>
        <w:rPr>
          <w:rFonts w:ascii="Arial" w:hAnsi="Arial" w:cs="Arial"/>
        </w:rPr>
      </w:pPr>
    </w:p>
    <w:p w14:paraId="104795FC" w14:textId="3E285433" w:rsidR="00D62004" w:rsidRDefault="008E1340" w:rsidP="008C652E">
      <w:pPr>
        <w:spacing w:after="0" w:line="276" w:lineRule="auto"/>
        <w:ind w:left="0" w:right="0" w:firstLine="0"/>
        <w:jc w:val="left"/>
      </w:pPr>
      <w:r>
        <w:t xml:space="preserve">All staff will be made aware of how potentially adverse childhood experiences (ACES), including abuse and neglect, can impact on a pupil's mental health, behaviour, and education. Where vulnerable pupils or groups are identified, provision will be made to support and promote their positive mental health. </w:t>
      </w:r>
    </w:p>
    <w:p w14:paraId="3CA6998B" w14:textId="77777777" w:rsidR="006F79E3" w:rsidRDefault="006F79E3" w:rsidP="008C652E">
      <w:pPr>
        <w:spacing w:after="0" w:line="276" w:lineRule="auto"/>
        <w:ind w:left="0" w:right="0" w:firstLine="0"/>
        <w:jc w:val="left"/>
      </w:pPr>
    </w:p>
    <w:p w14:paraId="255194A7" w14:textId="3B93C46A" w:rsidR="00D62004" w:rsidRDefault="008E1340" w:rsidP="008C652E">
      <w:pPr>
        <w:pStyle w:val="Heading1"/>
        <w:spacing w:after="0" w:line="276" w:lineRule="auto"/>
        <w:ind w:left="0" w:firstLine="0"/>
        <w:rPr>
          <w:u w:val="none"/>
        </w:rPr>
      </w:pPr>
      <w:r>
        <w:t>Principles of the Behaviour Policy</w:t>
      </w:r>
      <w:r>
        <w:rPr>
          <w:u w:val="none"/>
        </w:rPr>
        <w:t xml:space="preserve"> </w:t>
      </w:r>
    </w:p>
    <w:p w14:paraId="51C6E80A" w14:textId="77777777" w:rsidR="006F79E3" w:rsidRPr="006F79E3" w:rsidRDefault="006F79E3" w:rsidP="006F79E3"/>
    <w:p w14:paraId="45C095AC" w14:textId="77777777" w:rsidR="00D62004" w:rsidRDefault="008E1340" w:rsidP="008C652E">
      <w:pPr>
        <w:spacing w:after="0" w:line="276" w:lineRule="auto"/>
        <w:ind w:left="0" w:right="0" w:firstLine="0"/>
        <w:jc w:val="left"/>
      </w:pPr>
      <w:r>
        <w:t xml:space="preserve">In order to enable effective teaching and leaming to take place, positive behaviour choices in all aspects of school life is necessary. We seek to create a caring, positive learning environment in the school by: </w:t>
      </w:r>
    </w:p>
    <w:p w14:paraId="51EB6B00" w14:textId="77777777" w:rsidR="006F79E3" w:rsidRDefault="006F79E3" w:rsidP="008C652E">
      <w:pPr>
        <w:spacing w:after="0" w:line="276" w:lineRule="auto"/>
        <w:ind w:left="0" w:right="0" w:firstLine="0"/>
        <w:jc w:val="left"/>
      </w:pPr>
    </w:p>
    <w:p w14:paraId="4CA1993E" w14:textId="52671B75" w:rsidR="006F79E3" w:rsidRPr="006F79E3" w:rsidRDefault="006F79E3" w:rsidP="006F79E3">
      <w:pPr>
        <w:pStyle w:val="ListParagraph"/>
        <w:numPr>
          <w:ilvl w:val="0"/>
          <w:numId w:val="15"/>
        </w:numPr>
        <w:spacing w:after="0" w:line="276" w:lineRule="auto"/>
        <w:rPr>
          <w:rFonts w:ascii="Arial" w:hAnsi="Arial" w:cs="Arial"/>
        </w:rPr>
      </w:pPr>
      <w:r w:rsidRPr="006F79E3">
        <w:rPr>
          <w:rFonts w:ascii="Arial" w:hAnsi="Arial" w:cs="Arial"/>
        </w:rPr>
        <w:t>Raising pupils’ self-esteem and developing their wellbeing</w:t>
      </w:r>
    </w:p>
    <w:p w14:paraId="712DB0A2" w14:textId="19B6C0AA" w:rsidR="006F79E3" w:rsidRPr="006F79E3" w:rsidRDefault="006F79E3" w:rsidP="006F79E3">
      <w:pPr>
        <w:pStyle w:val="ListParagraph"/>
        <w:numPr>
          <w:ilvl w:val="0"/>
          <w:numId w:val="15"/>
        </w:numPr>
        <w:spacing w:after="0" w:line="276" w:lineRule="auto"/>
        <w:rPr>
          <w:rFonts w:ascii="Arial" w:hAnsi="Arial" w:cs="Arial"/>
        </w:rPr>
      </w:pPr>
      <w:r w:rsidRPr="006F79E3">
        <w:rPr>
          <w:rFonts w:ascii="Arial" w:hAnsi="Arial" w:cs="Arial"/>
        </w:rPr>
        <w:t>Promoting and developing empathy and respect for self and others</w:t>
      </w:r>
    </w:p>
    <w:p w14:paraId="7FCD7DBB" w14:textId="139C100B" w:rsidR="006F79E3" w:rsidRPr="006F79E3" w:rsidRDefault="006F79E3" w:rsidP="006F79E3">
      <w:pPr>
        <w:pStyle w:val="ListParagraph"/>
        <w:numPr>
          <w:ilvl w:val="0"/>
          <w:numId w:val="15"/>
        </w:numPr>
        <w:spacing w:after="0" w:line="276" w:lineRule="auto"/>
        <w:rPr>
          <w:rFonts w:ascii="Arial" w:hAnsi="Arial" w:cs="Arial"/>
        </w:rPr>
      </w:pPr>
      <w:r w:rsidRPr="006F79E3">
        <w:rPr>
          <w:rFonts w:ascii="Arial" w:hAnsi="Arial" w:cs="Arial"/>
        </w:rPr>
        <w:t>Developing in pupils, a sense of self-discipline, self-regulation and an acceptance of responsibility for their own actions</w:t>
      </w:r>
    </w:p>
    <w:p w14:paraId="1F8A659F" w14:textId="6C892FF4" w:rsidR="006F79E3" w:rsidRPr="006F79E3" w:rsidRDefault="006F79E3" w:rsidP="006F79E3">
      <w:pPr>
        <w:pStyle w:val="ListParagraph"/>
        <w:numPr>
          <w:ilvl w:val="0"/>
          <w:numId w:val="15"/>
        </w:numPr>
        <w:spacing w:after="0" w:line="276" w:lineRule="auto"/>
        <w:rPr>
          <w:rFonts w:ascii="Arial" w:hAnsi="Arial" w:cs="Arial"/>
        </w:rPr>
      </w:pPr>
      <w:r w:rsidRPr="006F79E3">
        <w:rPr>
          <w:rFonts w:ascii="Arial" w:hAnsi="Arial" w:cs="Arial"/>
        </w:rPr>
        <w:t>Ensuring regular and punctual attendance</w:t>
      </w:r>
    </w:p>
    <w:p w14:paraId="67B82A0F" w14:textId="055791FE" w:rsidR="006F79E3" w:rsidRPr="006F79E3" w:rsidRDefault="006F79E3" w:rsidP="006F79E3">
      <w:pPr>
        <w:pStyle w:val="ListParagraph"/>
        <w:numPr>
          <w:ilvl w:val="0"/>
          <w:numId w:val="15"/>
        </w:numPr>
        <w:spacing w:after="0" w:line="276" w:lineRule="auto"/>
        <w:rPr>
          <w:rFonts w:ascii="Arial" w:hAnsi="Arial" w:cs="Arial"/>
        </w:rPr>
      </w:pPr>
      <w:r w:rsidRPr="006F79E3">
        <w:rPr>
          <w:rFonts w:ascii="Arial" w:hAnsi="Arial" w:cs="Arial"/>
        </w:rPr>
        <w:t>Developing an awareness of and adherence to appropriate behaviour</w:t>
      </w:r>
    </w:p>
    <w:p w14:paraId="0D31DDBA" w14:textId="178F167D" w:rsidR="006F79E3" w:rsidRPr="006F79E3" w:rsidRDefault="006F79E3" w:rsidP="006F79E3">
      <w:pPr>
        <w:pStyle w:val="ListParagraph"/>
        <w:numPr>
          <w:ilvl w:val="0"/>
          <w:numId w:val="15"/>
        </w:numPr>
        <w:spacing w:after="0" w:line="276" w:lineRule="auto"/>
        <w:rPr>
          <w:rFonts w:ascii="Arial" w:hAnsi="Arial" w:cs="Arial"/>
        </w:rPr>
      </w:pPr>
      <w:r w:rsidRPr="006F79E3">
        <w:rPr>
          <w:rFonts w:ascii="Arial" w:hAnsi="Arial" w:cs="Arial"/>
        </w:rPr>
        <w:t>Encouraging pupils to value the school environment and its routines</w:t>
      </w:r>
    </w:p>
    <w:p w14:paraId="2C6D132C" w14:textId="2CAC5702" w:rsidR="006F79E3" w:rsidRPr="006F79E3" w:rsidRDefault="006F79E3" w:rsidP="006F79E3">
      <w:pPr>
        <w:pStyle w:val="ListParagraph"/>
        <w:numPr>
          <w:ilvl w:val="0"/>
          <w:numId w:val="15"/>
        </w:numPr>
        <w:spacing w:after="0" w:line="276" w:lineRule="auto"/>
        <w:rPr>
          <w:rFonts w:ascii="Arial" w:hAnsi="Arial" w:cs="Arial"/>
        </w:rPr>
      </w:pPr>
      <w:r w:rsidRPr="006F79E3">
        <w:rPr>
          <w:rFonts w:ascii="Arial" w:hAnsi="Arial" w:cs="Arial"/>
        </w:rPr>
        <w:t>Ensuring that pupils are confident of their right to be treated fairly</w:t>
      </w:r>
    </w:p>
    <w:p w14:paraId="17195764" w14:textId="72B0F4BA" w:rsidR="006F79E3" w:rsidRPr="006F79E3" w:rsidRDefault="006F79E3" w:rsidP="006F79E3">
      <w:pPr>
        <w:pStyle w:val="ListParagraph"/>
        <w:numPr>
          <w:ilvl w:val="0"/>
          <w:numId w:val="15"/>
        </w:numPr>
        <w:spacing w:after="0" w:line="276" w:lineRule="auto"/>
        <w:rPr>
          <w:rFonts w:ascii="Arial" w:hAnsi="Arial" w:cs="Arial"/>
        </w:rPr>
      </w:pPr>
      <w:r w:rsidRPr="006F79E3">
        <w:rPr>
          <w:rFonts w:ascii="Arial" w:hAnsi="Arial" w:cs="Arial"/>
        </w:rPr>
        <w:t>Empowering staff to determine and request appropriate behaviour from everyone</w:t>
      </w:r>
    </w:p>
    <w:p w14:paraId="56664D89" w14:textId="362C15C7" w:rsidR="006F79E3" w:rsidRPr="006F79E3" w:rsidRDefault="006F79E3" w:rsidP="006F79E3">
      <w:pPr>
        <w:pStyle w:val="ListParagraph"/>
        <w:numPr>
          <w:ilvl w:val="0"/>
          <w:numId w:val="15"/>
        </w:numPr>
        <w:spacing w:after="0" w:line="276" w:lineRule="auto"/>
        <w:rPr>
          <w:rFonts w:ascii="Arial" w:hAnsi="Arial" w:cs="Arial"/>
        </w:rPr>
      </w:pPr>
      <w:r w:rsidRPr="006F79E3">
        <w:rPr>
          <w:rFonts w:ascii="Arial" w:hAnsi="Arial" w:cs="Arial"/>
        </w:rPr>
        <w:t>Ensuring that positive behaviour is always recognised</w:t>
      </w:r>
    </w:p>
    <w:p w14:paraId="0EDBBBA8" w14:textId="415A4731" w:rsidR="006F79E3" w:rsidRPr="006F79E3" w:rsidRDefault="006F79E3" w:rsidP="006F79E3">
      <w:pPr>
        <w:pStyle w:val="ListParagraph"/>
        <w:numPr>
          <w:ilvl w:val="0"/>
          <w:numId w:val="15"/>
        </w:numPr>
        <w:spacing w:after="0" w:line="276" w:lineRule="auto"/>
        <w:rPr>
          <w:rFonts w:ascii="Arial" w:hAnsi="Arial" w:cs="Arial"/>
        </w:rPr>
      </w:pPr>
      <w:r w:rsidRPr="006F79E3">
        <w:rPr>
          <w:rFonts w:ascii="Arial" w:hAnsi="Arial" w:cs="Arial"/>
        </w:rPr>
        <w:t>Acknowledging that the maintaining of positive behaviour within the school is a shared responsibility</w:t>
      </w:r>
    </w:p>
    <w:p w14:paraId="624437C5" w14:textId="71D3923C" w:rsidR="006F79E3" w:rsidRPr="006F79E3" w:rsidRDefault="006F79E3" w:rsidP="006F79E3">
      <w:pPr>
        <w:pStyle w:val="ListParagraph"/>
        <w:numPr>
          <w:ilvl w:val="0"/>
          <w:numId w:val="15"/>
        </w:numPr>
        <w:spacing w:after="0" w:line="276" w:lineRule="auto"/>
        <w:rPr>
          <w:rFonts w:ascii="Arial" w:hAnsi="Arial" w:cs="Arial"/>
        </w:rPr>
      </w:pPr>
      <w:r w:rsidRPr="006F79E3">
        <w:rPr>
          <w:rFonts w:ascii="Arial" w:hAnsi="Arial" w:cs="Arial"/>
        </w:rPr>
        <w:t>Promoting a positive, proactive, reflective approach to behaviour management</w:t>
      </w:r>
    </w:p>
    <w:p w14:paraId="356F1C21" w14:textId="1C029858" w:rsidR="006F79E3" w:rsidRPr="006F79E3" w:rsidRDefault="006F79E3" w:rsidP="006F79E3">
      <w:pPr>
        <w:pStyle w:val="ListParagraph"/>
        <w:numPr>
          <w:ilvl w:val="0"/>
          <w:numId w:val="15"/>
        </w:numPr>
        <w:spacing w:after="0" w:line="276" w:lineRule="auto"/>
        <w:rPr>
          <w:rFonts w:ascii="Arial" w:hAnsi="Arial" w:cs="Arial"/>
        </w:rPr>
      </w:pPr>
      <w:r w:rsidRPr="006F79E3">
        <w:rPr>
          <w:rFonts w:ascii="Arial" w:hAnsi="Arial" w:cs="Arial"/>
        </w:rPr>
        <w:t>Ensuring the policy is fully understood and is consistently implemented throughout the school</w:t>
      </w:r>
    </w:p>
    <w:p w14:paraId="1FDF8364" w14:textId="05476486" w:rsidR="006F79E3" w:rsidRPr="006F79E3" w:rsidRDefault="006F79E3" w:rsidP="006F79E3">
      <w:pPr>
        <w:pStyle w:val="ListParagraph"/>
        <w:numPr>
          <w:ilvl w:val="0"/>
          <w:numId w:val="15"/>
        </w:numPr>
        <w:spacing w:after="0" w:line="276" w:lineRule="auto"/>
        <w:rPr>
          <w:rFonts w:ascii="Arial" w:hAnsi="Arial" w:cs="Arial"/>
        </w:rPr>
      </w:pPr>
      <w:r w:rsidRPr="006F79E3">
        <w:rPr>
          <w:rFonts w:ascii="Arial" w:hAnsi="Arial" w:cs="Arial"/>
        </w:rPr>
        <w:t>Ensuring effective mechanisms are in place for the monitoring and evaluation of this policy</w:t>
      </w:r>
    </w:p>
    <w:p w14:paraId="47A45230" w14:textId="23A77952" w:rsidR="006F79E3" w:rsidRPr="006F79E3" w:rsidRDefault="006F79E3" w:rsidP="006F79E3">
      <w:pPr>
        <w:pStyle w:val="ListParagraph"/>
        <w:numPr>
          <w:ilvl w:val="0"/>
          <w:numId w:val="15"/>
        </w:numPr>
        <w:spacing w:after="0" w:line="276" w:lineRule="auto"/>
        <w:rPr>
          <w:rFonts w:ascii="Arial" w:hAnsi="Arial" w:cs="Arial"/>
        </w:rPr>
      </w:pPr>
      <w:r w:rsidRPr="006F79E3">
        <w:rPr>
          <w:rFonts w:ascii="Arial" w:hAnsi="Arial" w:cs="Arial"/>
        </w:rPr>
        <w:t>Recognising the rights and responsibilities of all members of the school community</w:t>
      </w:r>
    </w:p>
    <w:p w14:paraId="38C59C32" w14:textId="77777777" w:rsidR="006F79E3" w:rsidRDefault="006F79E3" w:rsidP="008C652E">
      <w:pPr>
        <w:spacing w:after="0" w:line="276" w:lineRule="auto"/>
        <w:ind w:left="0" w:right="0" w:firstLine="0"/>
        <w:jc w:val="left"/>
      </w:pPr>
    </w:p>
    <w:p w14:paraId="61612FD6" w14:textId="77777777" w:rsidR="00D62004" w:rsidRDefault="008E1340" w:rsidP="008C652E">
      <w:pPr>
        <w:spacing w:after="0" w:line="276" w:lineRule="auto"/>
        <w:ind w:left="0" w:right="0" w:firstLine="0"/>
        <w:jc w:val="left"/>
      </w:pPr>
      <w:r>
        <w:t xml:space="preserve"> </w:t>
      </w:r>
    </w:p>
    <w:p w14:paraId="6DC16FFE" w14:textId="79BBAFA4" w:rsidR="00D62004" w:rsidRDefault="008E1340" w:rsidP="0089583D">
      <w:pPr>
        <w:pStyle w:val="Heading1"/>
        <w:numPr>
          <w:ilvl w:val="0"/>
          <w:numId w:val="16"/>
        </w:numPr>
        <w:spacing w:after="0" w:line="360" w:lineRule="auto"/>
        <w:ind w:left="0" w:firstLine="0"/>
      </w:pPr>
      <w:r>
        <w:t>School Vision and Value</w:t>
      </w:r>
      <w:r w:rsidR="00714523">
        <w:t xml:space="preserve">s - </w:t>
      </w:r>
      <w:r>
        <w:t xml:space="preserve">"Caring, Positive and Stimulating" </w:t>
      </w:r>
    </w:p>
    <w:p w14:paraId="776916F5" w14:textId="77777777" w:rsidR="00AC7DAE" w:rsidRDefault="00AC7DAE" w:rsidP="00AC7DAE">
      <w:pPr>
        <w:spacing w:after="0" w:line="276" w:lineRule="auto"/>
        <w:ind w:left="0" w:right="0" w:firstLine="0"/>
        <w:jc w:val="left"/>
      </w:pPr>
    </w:p>
    <w:p w14:paraId="30F25F5B" w14:textId="77777777" w:rsidR="00D62004" w:rsidRDefault="008E1340" w:rsidP="00AC7DAE">
      <w:pPr>
        <w:spacing w:after="0" w:line="276" w:lineRule="auto"/>
        <w:ind w:left="0" w:right="0" w:firstLine="0"/>
        <w:jc w:val="left"/>
      </w:pPr>
      <w:r>
        <w:t xml:space="preserve">The school's Vision and Values are respected through the principles. Many of these principles are addressed daily throughout school life in assemblies and modelling appropriate social behaviour from all within the school community. </w:t>
      </w:r>
    </w:p>
    <w:p w14:paraId="7EA2A0CD" w14:textId="77777777" w:rsidR="00AC7DAE" w:rsidRDefault="00AC7DAE" w:rsidP="00AC7DAE">
      <w:pPr>
        <w:spacing w:after="0" w:line="276" w:lineRule="auto"/>
        <w:ind w:left="0" w:right="0" w:firstLine="0"/>
        <w:jc w:val="left"/>
      </w:pPr>
    </w:p>
    <w:p w14:paraId="5D40F81B" w14:textId="77777777" w:rsidR="00D62004" w:rsidRDefault="008E1340" w:rsidP="00AC7DAE">
      <w:pPr>
        <w:spacing w:after="0" w:line="276" w:lineRule="auto"/>
        <w:ind w:left="0" w:right="0" w:firstLine="0"/>
        <w:jc w:val="left"/>
      </w:pPr>
      <w:r>
        <w:t xml:space="preserve">At Corsham Primary School, we reward positive behaviour choices, as we believe that this will support the Vision and Values. This policy is designed to promote and acknowledge positive and effective behaviour choices of the pupils. </w:t>
      </w:r>
    </w:p>
    <w:p w14:paraId="599A591B" w14:textId="77777777" w:rsidR="00714523" w:rsidRDefault="00714523" w:rsidP="00AC7DAE">
      <w:pPr>
        <w:spacing w:after="0" w:line="276" w:lineRule="auto"/>
        <w:ind w:left="0" w:right="0" w:firstLine="0"/>
        <w:jc w:val="left"/>
      </w:pPr>
    </w:p>
    <w:p w14:paraId="207AF9AE" w14:textId="77777777" w:rsidR="00D62004" w:rsidRDefault="008E1340" w:rsidP="00AC7DAE">
      <w:pPr>
        <w:spacing w:after="0" w:line="276" w:lineRule="auto"/>
        <w:ind w:left="0" w:right="0" w:firstLine="0"/>
        <w:jc w:val="left"/>
      </w:pPr>
      <w:r>
        <w:t xml:space="preserve">We do recognise that behaviour can be a response to feelings and it’s important to understand the root cause. Individual approaches will be considered to support the pupil/s, adapting where needed, whilst keeping expectations high for all involved. </w:t>
      </w:r>
    </w:p>
    <w:p w14:paraId="28C941D5" w14:textId="77777777" w:rsidR="00D62004" w:rsidRDefault="008E1340" w:rsidP="00AC7DAE">
      <w:pPr>
        <w:spacing w:after="0" w:line="276" w:lineRule="auto"/>
        <w:ind w:left="0" w:right="0" w:firstLine="0"/>
        <w:jc w:val="left"/>
      </w:pPr>
      <w:r>
        <w:t xml:space="preserve"> </w:t>
      </w:r>
    </w:p>
    <w:p w14:paraId="4BEF5601" w14:textId="77777777" w:rsidR="00D62004" w:rsidRDefault="008E1340" w:rsidP="008C652E">
      <w:pPr>
        <w:spacing w:after="0" w:line="276" w:lineRule="auto"/>
        <w:ind w:left="0" w:right="0" w:firstLine="0"/>
        <w:jc w:val="left"/>
      </w:pPr>
      <w:r>
        <w:rPr>
          <w:u w:val="single" w:color="000000"/>
        </w:rPr>
        <w:t>We will encourage exemplary and positive behaviour choices by:</w:t>
      </w:r>
      <w:r>
        <w:t xml:space="preserve"> </w:t>
      </w:r>
    </w:p>
    <w:p w14:paraId="37C34519" w14:textId="77777777" w:rsidR="00D62004" w:rsidRDefault="008E1340" w:rsidP="008C652E">
      <w:pPr>
        <w:spacing w:after="0" w:line="276" w:lineRule="auto"/>
        <w:ind w:left="0" w:right="0" w:firstLine="0"/>
        <w:jc w:val="left"/>
      </w:pPr>
      <w:r>
        <w:t xml:space="preserve"> </w:t>
      </w:r>
    </w:p>
    <w:p w14:paraId="593E96AA" w14:textId="77777777" w:rsidR="00D62004" w:rsidRDefault="008E1340" w:rsidP="00714523">
      <w:pPr>
        <w:numPr>
          <w:ilvl w:val="0"/>
          <w:numId w:val="1"/>
        </w:numPr>
        <w:spacing w:after="0" w:line="276" w:lineRule="auto"/>
        <w:ind w:left="720" w:right="0" w:hanging="720"/>
        <w:jc w:val="left"/>
      </w:pPr>
      <w:r>
        <w:t xml:space="preserve">Positive choices are explained, supported and praised </w:t>
      </w:r>
    </w:p>
    <w:p w14:paraId="5126D5A4" w14:textId="77777777" w:rsidR="00D62004" w:rsidRDefault="008E1340" w:rsidP="00714523">
      <w:pPr>
        <w:numPr>
          <w:ilvl w:val="0"/>
          <w:numId w:val="1"/>
        </w:numPr>
        <w:spacing w:after="0" w:line="276" w:lineRule="auto"/>
        <w:ind w:left="720" w:right="0" w:hanging="720"/>
        <w:jc w:val="left"/>
      </w:pPr>
      <w:r>
        <w:t xml:space="preserve">Ensuring that pupils are supported and coached to make effective choices </w:t>
      </w:r>
    </w:p>
    <w:p w14:paraId="59DEE545" w14:textId="77777777" w:rsidR="00D62004" w:rsidRDefault="008E1340" w:rsidP="00714523">
      <w:pPr>
        <w:numPr>
          <w:ilvl w:val="0"/>
          <w:numId w:val="1"/>
        </w:numPr>
        <w:spacing w:after="0" w:line="276" w:lineRule="auto"/>
        <w:ind w:left="720" w:right="0" w:hanging="720"/>
        <w:jc w:val="left"/>
      </w:pPr>
      <w:r>
        <w:t xml:space="preserve">Explaining and highlighting the behaviour we wish to see </w:t>
      </w:r>
    </w:p>
    <w:p w14:paraId="570E6919" w14:textId="77777777" w:rsidR="00D62004" w:rsidRDefault="008E1340" w:rsidP="00714523">
      <w:pPr>
        <w:numPr>
          <w:ilvl w:val="0"/>
          <w:numId w:val="1"/>
        </w:numPr>
        <w:spacing w:after="0" w:line="276" w:lineRule="auto"/>
        <w:ind w:left="720" w:right="0" w:hanging="720"/>
        <w:jc w:val="left"/>
      </w:pPr>
      <w:r>
        <w:t xml:space="preserve">Ensuring that the Golden Rules and routines are clear and explicitly understood </w:t>
      </w:r>
    </w:p>
    <w:p w14:paraId="5EE2C689" w14:textId="77777777" w:rsidR="00D62004" w:rsidRDefault="008E1340" w:rsidP="00714523">
      <w:pPr>
        <w:numPr>
          <w:ilvl w:val="0"/>
          <w:numId w:val="1"/>
        </w:numPr>
        <w:spacing w:after="0" w:line="276" w:lineRule="auto"/>
        <w:ind w:left="720" w:right="0" w:hanging="720"/>
        <w:jc w:val="left"/>
      </w:pPr>
      <w:r>
        <w:t xml:space="preserve">Using the school's agreed Merit Card and Golden Time system effectively and fairly </w:t>
      </w:r>
    </w:p>
    <w:p w14:paraId="14C8789A" w14:textId="3FEA8FAC" w:rsidR="00D62004" w:rsidRDefault="008E1340" w:rsidP="00714523">
      <w:pPr>
        <w:numPr>
          <w:ilvl w:val="0"/>
          <w:numId w:val="1"/>
        </w:numPr>
        <w:spacing w:after="0" w:line="276" w:lineRule="auto"/>
        <w:ind w:left="720" w:right="0" w:hanging="720"/>
        <w:jc w:val="left"/>
      </w:pPr>
      <w:r>
        <w:t xml:space="preserve">Having well-structured consistent routines that are age and ability appropriate </w:t>
      </w:r>
    </w:p>
    <w:p w14:paraId="69C75887" w14:textId="77777777" w:rsidR="00D62004" w:rsidRDefault="008E1340" w:rsidP="008C652E">
      <w:pPr>
        <w:spacing w:after="0" w:line="276" w:lineRule="auto"/>
        <w:ind w:left="0" w:right="0" w:firstLine="0"/>
        <w:jc w:val="left"/>
      </w:pPr>
      <w:r>
        <w:t xml:space="preserve"> </w:t>
      </w:r>
    </w:p>
    <w:p w14:paraId="1F9C0FCE" w14:textId="1143594C" w:rsidR="00D62004" w:rsidRDefault="008E1340" w:rsidP="008C652E">
      <w:pPr>
        <w:pStyle w:val="Heading1"/>
        <w:spacing w:after="0" w:line="276" w:lineRule="auto"/>
        <w:ind w:left="0" w:firstLine="0"/>
      </w:pPr>
      <w:r>
        <w:rPr>
          <w:u w:val="none"/>
        </w:rPr>
        <w:t xml:space="preserve">2. </w:t>
      </w:r>
      <w:r w:rsidR="00714523">
        <w:rPr>
          <w:u w:val="none"/>
        </w:rPr>
        <w:tab/>
      </w:r>
      <w:r>
        <w:t>Expectations of the School Community</w:t>
      </w:r>
      <w:r>
        <w:rPr>
          <w:u w:val="none"/>
        </w:rPr>
        <w:t xml:space="preserve"> </w:t>
      </w:r>
    </w:p>
    <w:p w14:paraId="411726BB" w14:textId="77777777" w:rsidR="00D62004" w:rsidRDefault="008E1340" w:rsidP="008C652E">
      <w:pPr>
        <w:spacing w:after="0" w:line="276" w:lineRule="auto"/>
        <w:ind w:left="0" w:right="0" w:firstLine="0"/>
        <w:jc w:val="left"/>
      </w:pPr>
      <w:r>
        <w:rPr>
          <w:sz w:val="26"/>
        </w:rPr>
        <w:t xml:space="preserve"> </w:t>
      </w:r>
    </w:p>
    <w:tbl>
      <w:tblPr>
        <w:tblStyle w:val="TableGrid"/>
        <w:tblW w:w="9676" w:type="dxa"/>
        <w:tblInd w:w="132" w:type="dxa"/>
        <w:tblCellMar>
          <w:top w:w="47" w:type="dxa"/>
          <w:left w:w="106" w:type="dxa"/>
          <w:right w:w="115" w:type="dxa"/>
        </w:tblCellMar>
        <w:tblLook w:val="04A0" w:firstRow="1" w:lastRow="0" w:firstColumn="1" w:lastColumn="0" w:noHBand="0" w:noVBand="1"/>
      </w:tblPr>
      <w:tblGrid>
        <w:gridCol w:w="3187"/>
        <w:gridCol w:w="2631"/>
        <w:gridCol w:w="3858"/>
      </w:tblGrid>
      <w:tr w:rsidR="00D62004" w14:paraId="657A0B95" w14:textId="77777777">
        <w:trPr>
          <w:trHeight w:val="374"/>
        </w:trPr>
        <w:tc>
          <w:tcPr>
            <w:tcW w:w="3188" w:type="dxa"/>
            <w:tcBorders>
              <w:top w:val="single" w:sz="2" w:space="0" w:color="000000"/>
              <w:left w:val="single" w:sz="2" w:space="0" w:color="000000"/>
              <w:bottom w:val="single" w:sz="2" w:space="0" w:color="000000"/>
              <w:right w:val="single" w:sz="2" w:space="0" w:color="000000"/>
            </w:tcBorders>
          </w:tcPr>
          <w:p w14:paraId="3035A60E" w14:textId="77777777" w:rsidR="00D62004" w:rsidRDefault="008E1340" w:rsidP="008C652E">
            <w:pPr>
              <w:spacing w:after="0" w:line="276" w:lineRule="auto"/>
              <w:ind w:left="0" w:right="0" w:firstLine="0"/>
              <w:jc w:val="left"/>
            </w:pPr>
            <w:r>
              <w:t xml:space="preserve">Staff and Governors </w:t>
            </w:r>
          </w:p>
        </w:tc>
        <w:tc>
          <w:tcPr>
            <w:tcW w:w="2631" w:type="dxa"/>
            <w:tcBorders>
              <w:top w:val="single" w:sz="2" w:space="0" w:color="000000"/>
              <w:left w:val="single" w:sz="2" w:space="0" w:color="000000"/>
              <w:bottom w:val="single" w:sz="2" w:space="0" w:color="000000"/>
              <w:right w:val="single" w:sz="2" w:space="0" w:color="000000"/>
            </w:tcBorders>
          </w:tcPr>
          <w:p w14:paraId="153043ED" w14:textId="77777777" w:rsidR="00D62004" w:rsidRDefault="008E1340" w:rsidP="008C652E">
            <w:pPr>
              <w:spacing w:after="0" w:line="276" w:lineRule="auto"/>
              <w:ind w:left="0" w:right="0" w:firstLine="0"/>
              <w:jc w:val="left"/>
            </w:pPr>
            <w:r>
              <w:t xml:space="preserve">Pupils </w:t>
            </w:r>
          </w:p>
        </w:tc>
        <w:tc>
          <w:tcPr>
            <w:tcW w:w="3858" w:type="dxa"/>
            <w:tcBorders>
              <w:top w:val="single" w:sz="2" w:space="0" w:color="000000"/>
              <w:left w:val="single" w:sz="2" w:space="0" w:color="000000"/>
              <w:bottom w:val="single" w:sz="2" w:space="0" w:color="000000"/>
              <w:right w:val="single" w:sz="2" w:space="0" w:color="000000"/>
            </w:tcBorders>
          </w:tcPr>
          <w:p w14:paraId="77AA9098" w14:textId="77777777" w:rsidR="00D62004" w:rsidRDefault="008E1340" w:rsidP="008C652E">
            <w:pPr>
              <w:tabs>
                <w:tab w:val="center" w:pos="1873"/>
              </w:tabs>
              <w:spacing w:after="0" w:line="276" w:lineRule="auto"/>
              <w:ind w:left="0" w:right="0" w:firstLine="0"/>
              <w:jc w:val="left"/>
            </w:pPr>
            <w:r>
              <w:t xml:space="preserve"> </w:t>
            </w:r>
            <w:r>
              <w:tab/>
              <w:t xml:space="preserve">Parents/Carers </w:t>
            </w:r>
          </w:p>
        </w:tc>
      </w:tr>
      <w:tr w:rsidR="00D62004" w14:paraId="47F545C5" w14:textId="77777777">
        <w:trPr>
          <w:trHeight w:val="1006"/>
        </w:trPr>
        <w:tc>
          <w:tcPr>
            <w:tcW w:w="3188" w:type="dxa"/>
            <w:tcBorders>
              <w:top w:val="single" w:sz="2" w:space="0" w:color="000000"/>
              <w:left w:val="single" w:sz="2" w:space="0" w:color="000000"/>
              <w:bottom w:val="single" w:sz="2" w:space="0" w:color="000000"/>
              <w:right w:val="single" w:sz="2" w:space="0" w:color="000000"/>
            </w:tcBorders>
          </w:tcPr>
          <w:p w14:paraId="161B306B" w14:textId="77777777" w:rsidR="00D62004" w:rsidRDefault="008E1340" w:rsidP="008C652E">
            <w:pPr>
              <w:spacing w:after="0" w:line="276" w:lineRule="auto"/>
              <w:ind w:left="0" w:right="0" w:firstLine="0"/>
              <w:jc w:val="left"/>
            </w:pPr>
            <w:r>
              <w:t xml:space="preserve">Lead by example modelling a consistent approach </w:t>
            </w:r>
          </w:p>
        </w:tc>
        <w:tc>
          <w:tcPr>
            <w:tcW w:w="2631" w:type="dxa"/>
            <w:tcBorders>
              <w:top w:val="single" w:sz="2" w:space="0" w:color="000000"/>
              <w:left w:val="single" w:sz="2" w:space="0" w:color="000000"/>
              <w:bottom w:val="single" w:sz="2" w:space="0" w:color="000000"/>
              <w:right w:val="single" w:sz="2" w:space="0" w:color="000000"/>
            </w:tcBorders>
          </w:tcPr>
          <w:p w14:paraId="2C1D31D1" w14:textId="77777777" w:rsidR="00D62004" w:rsidRDefault="008E1340" w:rsidP="008C652E">
            <w:pPr>
              <w:spacing w:after="0" w:line="276" w:lineRule="auto"/>
              <w:ind w:left="0" w:right="0" w:firstLine="0"/>
              <w:jc w:val="left"/>
            </w:pPr>
            <w:r>
              <w:t xml:space="preserve">Follow the Golden Rules </w:t>
            </w:r>
          </w:p>
        </w:tc>
        <w:tc>
          <w:tcPr>
            <w:tcW w:w="3858" w:type="dxa"/>
            <w:tcBorders>
              <w:top w:val="single" w:sz="2" w:space="0" w:color="000000"/>
              <w:left w:val="single" w:sz="2" w:space="0" w:color="000000"/>
              <w:bottom w:val="single" w:sz="2" w:space="0" w:color="000000"/>
              <w:right w:val="single" w:sz="2" w:space="0" w:color="000000"/>
            </w:tcBorders>
          </w:tcPr>
          <w:p w14:paraId="770CFA8F" w14:textId="77777777" w:rsidR="00D62004" w:rsidRDefault="008E1340" w:rsidP="008C652E">
            <w:pPr>
              <w:spacing w:after="0" w:line="276" w:lineRule="auto"/>
              <w:ind w:left="0" w:right="0" w:firstLine="0"/>
              <w:jc w:val="left"/>
            </w:pPr>
            <w:r>
              <w:t xml:space="preserve">Be aware of the school's Behaviour Policy </w:t>
            </w:r>
          </w:p>
        </w:tc>
      </w:tr>
      <w:tr w:rsidR="00D62004" w14:paraId="4475189E" w14:textId="77777777">
        <w:trPr>
          <w:trHeight w:val="1625"/>
        </w:trPr>
        <w:tc>
          <w:tcPr>
            <w:tcW w:w="3188" w:type="dxa"/>
            <w:tcBorders>
              <w:top w:val="single" w:sz="2" w:space="0" w:color="000000"/>
              <w:left w:val="single" w:sz="2" w:space="0" w:color="000000"/>
              <w:bottom w:val="single" w:sz="2" w:space="0" w:color="000000"/>
              <w:right w:val="single" w:sz="2" w:space="0" w:color="000000"/>
            </w:tcBorders>
          </w:tcPr>
          <w:p w14:paraId="2782804B" w14:textId="77777777" w:rsidR="00D62004" w:rsidRDefault="008E1340" w:rsidP="008C652E">
            <w:pPr>
              <w:spacing w:after="0" w:line="276" w:lineRule="auto"/>
              <w:ind w:left="0" w:right="0" w:firstLine="0"/>
              <w:jc w:val="left"/>
            </w:pPr>
            <w:r>
              <w:t xml:space="preserve">Be consistent in dealing with behaviour; treating all pupils fairly with consideration of their needs </w:t>
            </w:r>
          </w:p>
        </w:tc>
        <w:tc>
          <w:tcPr>
            <w:tcW w:w="2631" w:type="dxa"/>
            <w:tcBorders>
              <w:top w:val="single" w:sz="2" w:space="0" w:color="000000"/>
              <w:left w:val="single" w:sz="2" w:space="0" w:color="000000"/>
              <w:bottom w:val="single" w:sz="2" w:space="0" w:color="000000"/>
              <w:right w:val="single" w:sz="2" w:space="0" w:color="000000"/>
            </w:tcBorders>
          </w:tcPr>
          <w:p w14:paraId="54807C09" w14:textId="77777777" w:rsidR="00D62004" w:rsidRDefault="008E1340" w:rsidP="008C652E">
            <w:pPr>
              <w:spacing w:after="0" w:line="276" w:lineRule="auto"/>
              <w:ind w:left="0" w:right="0" w:firstLine="0"/>
              <w:jc w:val="left"/>
            </w:pPr>
            <w:r>
              <w:t xml:space="preserve">To take responsibility for their own actions and choices of behaviours </w:t>
            </w:r>
          </w:p>
        </w:tc>
        <w:tc>
          <w:tcPr>
            <w:tcW w:w="3858" w:type="dxa"/>
            <w:tcBorders>
              <w:top w:val="single" w:sz="2" w:space="0" w:color="000000"/>
              <w:left w:val="single" w:sz="2" w:space="0" w:color="000000"/>
              <w:bottom w:val="single" w:sz="2" w:space="0" w:color="000000"/>
              <w:right w:val="single" w:sz="2" w:space="0" w:color="000000"/>
            </w:tcBorders>
          </w:tcPr>
          <w:p w14:paraId="60234759" w14:textId="77777777" w:rsidR="00D62004" w:rsidRDefault="008E1340" w:rsidP="008C652E">
            <w:pPr>
              <w:spacing w:after="0" w:line="276" w:lineRule="auto"/>
              <w:ind w:left="0" w:right="0" w:firstLine="0"/>
              <w:jc w:val="left"/>
            </w:pPr>
            <w:r>
              <w:t xml:space="preserve">To be pro-active in supporting their child's behaviour </w:t>
            </w:r>
          </w:p>
        </w:tc>
      </w:tr>
      <w:tr w:rsidR="00D62004" w14:paraId="5D4EB1B5" w14:textId="77777777">
        <w:trPr>
          <w:trHeight w:val="1231"/>
        </w:trPr>
        <w:tc>
          <w:tcPr>
            <w:tcW w:w="3188" w:type="dxa"/>
            <w:tcBorders>
              <w:top w:val="single" w:sz="2" w:space="0" w:color="000000"/>
              <w:left w:val="single" w:sz="2" w:space="0" w:color="000000"/>
              <w:bottom w:val="single" w:sz="2" w:space="0" w:color="000000"/>
              <w:right w:val="single" w:sz="2" w:space="0" w:color="000000"/>
            </w:tcBorders>
          </w:tcPr>
          <w:p w14:paraId="5B3E45D4" w14:textId="77777777" w:rsidR="00D62004" w:rsidRDefault="008E1340" w:rsidP="008C652E">
            <w:pPr>
              <w:spacing w:after="0" w:line="276" w:lineRule="auto"/>
              <w:ind w:left="0" w:right="0" w:firstLine="0"/>
              <w:jc w:val="left"/>
            </w:pPr>
            <w:r>
              <w:t xml:space="preserve">Facilitate the school's Vision and Values </w:t>
            </w:r>
          </w:p>
        </w:tc>
        <w:tc>
          <w:tcPr>
            <w:tcW w:w="2631" w:type="dxa"/>
            <w:tcBorders>
              <w:top w:val="single" w:sz="2" w:space="0" w:color="000000"/>
              <w:left w:val="single" w:sz="2" w:space="0" w:color="000000"/>
              <w:bottom w:val="single" w:sz="2" w:space="0" w:color="000000"/>
              <w:right w:val="single" w:sz="2" w:space="0" w:color="000000"/>
            </w:tcBorders>
          </w:tcPr>
          <w:p w14:paraId="7F09CD73" w14:textId="77777777" w:rsidR="00D62004" w:rsidRDefault="008E1340" w:rsidP="008C652E">
            <w:pPr>
              <w:spacing w:after="0" w:line="276" w:lineRule="auto"/>
              <w:ind w:left="0" w:right="0" w:firstLine="0"/>
              <w:jc w:val="left"/>
            </w:pPr>
            <w:r>
              <w:t xml:space="preserve">Engage fully in the opportunities presented to them </w:t>
            </w:r>
          </w:p>
        </w:tc>
        <w:tc>
          <w:tcPr>
            <w:tcW w:w="3858" w:type="dxa"/>
            <w:tcBorders>
              <w:top w:val="single" w:sz="2" w:space="0" w:color="000000"/>
              <w:left w:val="single" w:sz="2" w:space="0" w:color="000000"/>
              <w:bottom w:val="single" w:sz="2" w:space="0" w:color="000000"/>
              <w:right w:val="single" w:sz="2" w:space="0" w:color="000000"/>
            </w:tcBorders>
          </w:tcPr>
          <w:p w14:paraId="361BA326" w14:textId="77777777" w:rsidR="00D62004" w:rsidRDefault="008E1340" w:rsidP="008C652E">
            <w:pPr>
              <w:spacing w:after="0" w:line="276" w:lineRule="auto"/>
              <w:ind w:left="0" w:right="0" w:firstLine="0"/>
              <w:jc w:val="left"/>
            </w:pPr>
            <w:r>
              <w:t xml:space="preserve">To support the Vision and Values </w:t>
            </w:r>
          </w:p>
        </w:tc>
      </w:tr>
      <w:tr w:rsidR="00D62004" w14:paraId="43137903" w14:textId="77777777">
        <w:trPr>
          <w:trHeight w:val="1613"/>
        </w:trPr>
        <w:tc>
          <w:tcPr>
            <w:tcW w:w="3188" w:type="dxa"/>
            <w:tcBorders>
              <w:top w:val="single" w:sz="2" w:space="0" w:color="000000"/>
              <w:left w:val="single" w:sz="2" w:space="0" w:color="000000"/>
              <w:bottom w:val="single" w:sz="2" w:space="0" w:color="000000"/>
              <w:right w:val="single" w:sz="2" w:space="0" w:color="000000"/>
            </w:tcBorders>
          </w:tcPr>
          <w:p w14:paraId="2F0462D8" w14:textId="77777777" w:rsidR="00D62004" w:rsidRDefault="008E1340" w:rsidP="008C652E">
            <w:pPr>
              <w:spacing w:after="0" w:line="276" w:lineRule="auto"/>
              <w:ind w:left="0" w:right="0" w:firstLine="0"/>
              <w:jc w:val="left"/>
            </w:pPr>
            <w:r>
              <w:t xml:space="preserve">To endeavour to meet the needs of the pupils through appropriate curriculum and individual support </w:t>
            </w:r>
          </w:p>
        </w:tc>
        <w:tc>
          <w:tcPr>
            <w:tcW w:w="2631" w:type="dxa"/>
            <w:tcBorders>
              <w:top w:val="single" w:sz="2" w:space="0" w:color="000000"/>
              <w:left w:val="single" w:sz="2" w:space="0" w:color="000000"/>
              <w:bottom w:val="single" w:sz="2" w:space="0" w:color="000000"/>
              <w:right w:val="single" w:sz="2" w:space="0" w:color="000000"/>
            </w:tcBorders>
          </w:tcPr>
          <w:p w14:paraId="5650B622" w14:textId="77777777" w:rsidR="00D62004" w:rsidRDefault="008E1340" w:rsidP="008C652E">
            <w:pPr>
              <w:spacing w:after="0" w:line="276" w:lineRule="auto"/>
              <w:ind w:left="0" w:right="0" w:firstLine="0"/>
              <w:jc w:val="left"/>
            </w:pPr>
            <w:r>
              <w:t xml:space="preserve">Participate in all activities fully to their very best ability and capability </w:t>
            </w:r>
          </w:p>
        </w:tc>
        <w:tc>
          <w:tcPr>
            <w:tcW w:w="3858" w:type="dxa"/>
            <w:tcBorders>
              <w:top w:val="single" w:sz="2" w:space="0" w:color="000000"/>
              <w:left w:val="single" w:sz="2" w:space="0" w:color="000000"/>
              <w:bottom w:val="single" w:sz="2" w:space="0" w:color="000000"/>
              <w:right w:val="single" w:sz="2" w:space="0" w:color="000000"/>
            </w:tcBorders>
          </w:tcPr>
          <w:p w14:paraId="716822FF" w14:textId="77777777" w:rsidR="00D62004" w:rsidRDefault="008E1340" w:rsidP="008C652E">
            <w:pPr>
              <w:spacing w:after="0" w:line="276" w:lineRule="auto"/>
              <w:ind w:left="0" w:right="0" w:firstLine="0"/>
              <w:jc w:val="left"/>
            </w:pPr>
            <w:r>
              <w:t xml:space="preserve">To ensure their child attends school regularly, on time, ready and equipped to learn </w:t>
            </w:r>
          </w:p>
        </w:tc>
      </w:tr>
    </w:tbl>
    <w:p w14:paraId="5D1642FA" w14:textId="77777777" w:rsidR="00D62004" w:rsidRDefault="008E1340" w:rsidP="008C652E">
      <w:pPr>
        <w:spacing w:after="0" w:line="276" w:lineRule="auto"/>
        <w:ind w:left="0" w:right="0" w:firstLine="0"/>
        <w:jc w:val="left"/>
      </w:pPr>
      <w:r>
        <w:rPr>
          <w:sz w:val="28"/>
        </w:rPr>
        <w:t xml:space="preserve"> </w:t>
      </w:r>
    </w:p>
    <w:p w14:paraId="3A145753" w14:textId="14040A08" w:rsidR="00D62004" w:rsidRDefault="008E1340" w:rsidP="008C652E">
      <w:pPr>
        <w:pStyle w:val="Heading1"/>
        <w:spacing w:after="0" w:line="276" w:lineRule="auto"/>
        <w:ind w:left="0" w:firstLine="0"/>
        <w:rPr>
          <w:u w:val="none"/>
        </w:rPr>
      </w:pPr>
      <w:r>
        <w:rPr>
          <w:u w:val="none"/>
        </w:rPr>
        <w:t xml:space="preserve">3. </w:t>
      </w:r>
      <w:r w:rsidR="00714523">
        <w:rPr>
          <w:u w:val="none"/>
        </w:rPr>
        <w:tab/>
      </w:r>
      <w:r>
        <w:t>Curriculum</w:t>
      </w:r>
      <w:r>
        <w:rPr>
          <w:u w:val="none"/>
        </w:rPr>
        <w:t xml:space="preserve"> </w:t>
      </w:r>
    </w:p>
    <w:p w14:paraId="298915E0" w14:textId="77777777" w:rsidR="00714523" w:rsidRPr="00714523" w:rsidRDefault="00714523" w:rsidP="00714523"/>
    <w:p w14:paraId="3966D136" w14:textId="79EA1033" w:rsidR="00D62004" w:rsidRDefault="008E1340" w:rsidP="008C652E">
      <w:pPr>
        <w:spacing w:after="0" w:line="276" w:lineRule="auto"/>
        <w:ind w:left="0" w:right="0" w:firstLine="0"/>
        <w:jc w:val="left"/>
      </w:pPr>
      <w:r>
        <w:t>We believe that a well-developed curriculum with effective teaching and learning</w:t>
      </w:r>
      <w:r w:rsidR="00714523">
        <w:t>,</w:t>
      </w:r>
      <w:r>
        <w:t xml:space="preserve"> contributes to positive behaviour choices for all. Regular </w:t>
      </w:r>
      <w:r w:rsidR="00714523">
        <w:t>f</w:t>
      </w:r>
      <w:r>
        <w:t xml:space="preserve">eedback can be used both as a supportive activity, providing feedback to the pupils on their progress and achievements and as a signal that the pupil's efforts are valued and that progress matters. </w:t>
      </w:r>
    </w:p>
    <w:p w14:paraId="793DB42D" w14:textId="77777777" w:rsidR="00714523" w:rsidRDefault="00714523" w:rsidP="008C652E">
      <w:pPr>
        <w:spacing w:after="0" w:line="276" w:lineRule="auto"/>
        <w:ind w:left="0" w:right="0" w:firstLine="0"/>
        <w:jc w:val="left"/>
      </w:pPr>
    </w:p>
    <w:p w14:paraId="3874D817" w14:textId="77777777" w:rsidR="00D62004" w:rsidRDefault="008E1340" w:rsidP="008C652E">
      <w:pPr>
        <w:spacing w:after="0" w:line="276" w:lineRule="auto"/>
        <w:ind w:left="0" w:right="0" w:firstLine="0"/>
        <w:jc w:val="left"/>
      </w:pPr>
      <w:r>
        <w:t xml:space="preserve">We deliver the PSHEE curriculum through the use of Jigsaw, which connects all the pieces of Personal, Social, Health and Well-Being Education. Jigsaw teaches children and young people emotional literacy, social and lifelong skills, RSE/RSHE and resilience in an age-appropriate manner. </w:t>
      </w:r>
    </w:p>
    <w:p w14:paraId="6A7F30E7" w14:textId="77777777" w:rsidR="00714523" w:rsidRDefault="00714523" w:rsidP="008C652E">
      <w:pPr>
        <w:spacing w:after="0" w:line="276" w:lineRule="auto"/>
        <w:ind w:left="0" w:right="0" w:firstLine="0"/>
        <w:jc w:val="left"/>
      </w:pPr>
    </w:p>
    <w:p w14:paraId="7592AB2A" w14:textId="5F42B230" w:rsidR="00D62004" w:rsidRDefault="008E1340" w:rsidP="008C652E">
      <w:pPr>
        <w:spacing w:after="0" w:line="276" w:lineRule="auto"/>
        <w:ind w:left="0" w:right="0" w:firstLine="0"/>
        <w:jc w:val="left"/>
      </w:pPr>
      <w:r>
        <w:t xml:space="preserve">By adhering to the philosophy of the Jigsaw Charter, </w:t>
      </w:r>
      <w:r w:rsidR="00714523">
        <w:t>we can</w:t>
      </w:r>
      <w:r>
        <w:t xml:space="preserve"> support pupils </w:t>
      </w:r>
      <w:r w:rsidR="00714523">
        <w:t>to</w:t>
      </w:r>
      <w:r>
        <w:t xml:space="preserve"> sha</w:t>
      </w:r>
      <w:r w:rsidR="00714523">
        <w:t>re</w:t>
      </w:r>
      <w:r>
        <w:t xml:space="preserve"> thoughts and feelings in a safe space. If necessary, the staff follow up any issues that have arisen on an individual basis. Child-led and age-related issues and challenges are also addressed in through the Jigsaw Curriculum and considered. </w:t>
      </w:r>
    </w:p>
    <w:p w14:paraId="16BD6F09" w14:textId="77777777" w:rsidR="00D62004" w:rsidRDefault="008E1340" w:rsidP="008C652E">
      <w:pPr>
        <w:spacing w:after="0" w:line="276" w:lineRule="auto"/>
        <w:ind w:left="0" w:right="0" w:firstLine="0"/>
        <w:jc w:val="left"/>
      </w:pPr>
      <w:r>
        <w:t xml:space="preserve"> </w:t>
      </w:r>
    </w:p>
    <w:p w14:paraId="7C595AA6" w14:textId="77777777" w:rsidR="00D62004" w:rsidRDefault="008E1340" w:rsidP="008C652E">
      <w:pPr>
        <w:spacing w:after="0" w:line="276" w:lineRule="auto"/>
        <w:ind w:left="0" w:right="0" w:firstLine="0"/>
        <w:jc w:val="left"/>
      </w:pPr>
      <w:r>
        <w:t xml:space="preserve">It also provides regular and frequent opportunities to: </w:t>
      </w:r>
    </w:p>
    <w:p w14:paraId="0AF77CDB" w14:textId="77777777" w:rsidR="00D62004" w:rsidRDefault="008E1340" w:rsidP="008C652E">
      <w:pPr>
        <w:spacing w:after="0" w:line="276" w:lineRule="auto"/>
        <w:ind w:left="0" w:right="0" w:firstLine="0"/>
        <w:jc w:val="left"/>
      </w:pPr>
      <w:r>
        <w:t xml:space="preserve"> </w:t>
      </w:r>
    </w:p>
    <w:p w14:paraId="537D9C6C" w14:textId="77777777" w:rsidR="00D62004" w:rsidRDefault="008E1340" w:rsidP="00714523">
      <w:pPr>
        <w:numPr>
          <w:ilvl w:val="0"/>
          <w:numId w:val="2"/>
        </w:numPr>
        <w:spacing w:after="0" w:line="276" w:lineRule="auto"/>
        <w:ind w:left="720" w:right="0" w:hanging="720"/>
        <w:jc w:val="left"/>
      </w:pPr>
      <w:r>
        <w:t xml:space="preserve">listen to each other </w:t>
      </w:r>
    </w:p>
    <w:p w14:paraId="14E6C449" w14:textId="77777777" w:rsidR="00D62004" w:rsidRDefault="008E1340" w:rsidP="00714523">
      <w:pPr>
        <w:numPr>
          <w:ilvl w:val="0"/>
          <w:numId w:val="2"/>
        </w:numPr>
        <w:spacing w:after="0" w:line="276" w:lineRule="auto"/>
        <w:ind w:left="720" w:right="0" w:hanging="720"/>
        <w:jc w:val="left"/>
      </w:pPr>
      <w:r>
        <w:t xml:space="preserve">leam the importance of taking turns </w:t>
      </w:r>
    </w:p>
    <w:p w14:paraId="7404F151" w14:textId="77777777" w:rsidR="00D62004" w:rsidRDefault="008E1340" w:rsidP="00714523">
      <w:pPr>
        <w:numPr>
          <w:ilvl w:val="0"/>
          <w:numId w:val="2"/>
        </w:numPr>
        <w:spacing w:after="0" w:line="276" w:lineRule="auto"/>
        <w:ind w:left="720" w:right="0" w:hanging="720"/>
        <w:jc w:val="left"/>
      </w:pPr>
      <w:r>
        <w:t xml:space="preserve">help each other make decisions  </w:t>
      </w:r>
    </w:p>
    <w:p w14:paraId="7CAAB798" w14:textId="77777777" w:rsidR="00D62004" w:rsidRDefault="008E1340" w:rsidP="00714523">
      <w:pPr>
        <w:numPr>
          <w:ilvl w:val="0"/>
          <w:numId w:val="2"/>
        </w:numPr>
        <w:spacing w:after="0" w:line="276" w:lineRule="auto"/>
        <w:ind w:left="720" w:right="0" w:hanging="720"/>
        <w:jc w:val="left"/>
      </w:pPr>
      <w:r>
        <w:t xml:space="preserve">support each other with knowing and understanding positive and negative behaviour choices </w:t>
      </w:r>
    </w:p>
    <w:p w14:paraId="3C523622" w14:textId="77777777" w:rsidR="00D62004" w:rsidRDefault="008E1340" w:rsidP="00714523">
      <w:pPr>
        <w:numPr>
          <w:ilvl w:val="0"/>
          <w:numId w:val="2"/>
        </w:numPr>
        <w:spacing w:after="0" w:line="276" w:lineRule="auto"/>
        <w:ind w:left="720" w:right="0" w:hanging="720"/>
        <w:jc w:val="left"/>
      </w:pPr>
      <w:r>
        <w:t xml:space="preserve">raise issues of concern in a safe place </w:t>
      </w:r>
    </w:p>
    <w:p w14:paraId="38F39031" w14:textId="77777777" w:rsidR="00D62004" w:rsidRDefault="008E1340" w:rsidP="00714523">
      <w:pPr>
        <w:numPr>
          <w:ilvl w:val="0"/>
          <w:numId w:val="2"/>
        </w:numPr>
        <w:spacing w:after="0" w:line="276" w:lineRule="auto"/>
        <w:ind w:left="720" w:right="0" w:hanging="720"/>
        <w:jc w:val="left"/>
      </w:pPr>
      <w:r>
        <w:t xml:space="preserve">learn how to take responsibility for themselves and others </w:t>
      </w:r>
    </w:p>
    <w:p w14:paraId="44EE1241" w14:textId="77777777" w:rsidR="00714523" w:rsidRDefault="00714523" w:rsidP="008C652E">
      <w:pPr>
        <w:spacing w:after="0" w:line="276" w:lineRule="auto"/>
        <w:ind w:left="0" w:right="0" w:firstLine="0"/>
        <w:jc w:val="left"/>
      </w:pPr>
    </w:p>
    <w:p w14:paraId="72EF7978" w14:textId="2659B357" w:rsidR="00D62004" w:rsidRDefault="008E1340" w:rsidP="008C652E">
      <w:pPr>
        <w:spacing w:after="0" w:line="276" w:lineRule="auto"/>
        <w:ind w:left="0" w:right="0" w:firstLine="0"/>
        <w:jc w:val="left"/>
      </w:pPr>
      <w:r>
        <w:t xml:space="preserve">Where necessary, staff follow up any issues </w:t>
      </w:r>
      <w:r w:rsidR="00714523">
        <w:t>which</w:t>
      </w:r>
      <w:r>
        <w:t xml:space="preserve"> have arisen on an individual basis or through the use of Circle Time. Circle Time can also be used to address child-led and ag</w:t>
      </w:r>
      <w:r w:rsidR="00A94367">
        <w:t>e</w:t>
      </w:r>
      <w:r>
        <w:t>-related challenges that may arise on a day</w:t>
      </w:r>
      <w:r w:rsidR="00714523">
        <w:t>-</w:t>
      </w:r>
      <w:r>
        <w:t>to</w:t>
      </w:r>
      <w:r w:rsidR="00714523">
        <w:t>-</w:t>
      </w:r>
      <w:r>
        <w:t xml:space="preserve">day basis. </w:t>
      </w:r>
    </w:p>
    <w:p w14:paraId="6813F058" w14:textId="77777777" w:rsidR="00D62004" w:rsidRDefault="008E1340" w:rsidP="008C652E">
      <w:pPr>
        <w:spacing w:after="0" w:line="276" w:lineRule="auto"/>
        <w:ind w:left="0" w:right="0" w:firstLine="0"/>
        <w:jc w:val="left"/>
      </w:pPr>
      <w:r>
        <w:t xml:space="preserve"> </w:t>
      </w:r>
    </w:p>
    <w:p w14:paraId="5FF854A1" w14:textId="77777777" w:rsidR="00D62004" w:rsidRDefault="008E1340" w:rsidP="008C652E">
      <w:pPr>
        <w:spacing w:after="0" w:line="276" w:lineRule="auto"/>
        <w:ind w:left="0" w:right="0" w:firstLine="0"/>
        <w:jc w:val="left"/>
      </w:pPr>
      <w:r>
        <w:t xml:space="preserve">As a school, we also follow the RULER Approach to Social and Emotional Learning. This approach encourages children to recognise, understand, label, express, and regulate their emotions. </w:t>
      </w:r>
    </w:p>
    <w:p w14:paraId="6FCA5651" w14:textId="77777777" w:rsidR="00714523" w:rsidRDefault="00714523" w:rsidP="008C652E">
      <w:pPr>
        <w:spacing w:after="0" w:line="276" w:lineRule="auto"/>
        <w:ind w:left="0" w:right="0" w:firstLine="0"/>
        <w:jc w:val="left"/>
      </w:pPr>
    </w:p>
    <w:p w14:paraId="00108C73" w14:textId="77777777" w:rsidR="00714523" w:rsidRDefault="00714523" w:rsidP="008C652E">
      <w:pPr>
        <w:spacing w:after="0" w:line="276" w:lineRule="auto"/>
        <w:ind w:left="0" w:right="0" w:firstLine="0"/>
        <w:jc w:val="left"/>
      </w:pPr>
    </w:p>
    <w:p w14:paraId="1D408002" w14:textId="77777777" w:rsidR="00714523" w:rsidRDefault="00714523" w:rsidP="008C652E">
      <w:pPr>
        <w:spacing w:after="0" w:line="276" w:lineRule="auto"/>
        <w:ind w:left="0" w:right="0" w:firstLine="0"/>
        <w:jc w:val="left"/>
      </w:pPr>
    </w:p>
    <w:p w14:paraId="2887C5BE" w14:textId="77777777" w:rsidR="00714523" w:rsidRDefault="00714523" w:rsidP="008C652E">
      <w:pPr>
        <w:spacing w:after="0" w:line="276" w:lineRule="auto"/>
        <w:ind w:left="0" w:right="0" w:firstLine="0"/>
        <w:jc w:val="left"/>
      </w:pPr>
    </w:p>
    <w:p w14:paraId="734BF080" w14:textId="77777777" w:rsidR="00714523" w:rsidRDefault="00714523" w:rsidP="008C652E">
      <w:pPr>
        <w:spacing w:after="0" w:line="276" w:lineRule="auto"/>
        <w:ind w:left="0" w:right="0" w:firstLine="0"/>
        <w:jc w:val="left"/>
      </w:pPr>
    </w:p>
    <w:p w14:paraId="54D39D92" w14:textId="7BB9CBA8" w:rsidR="00D62004" w:rsidRDefault="008E1340" w:rsidP="008C652E">
      <w:pPr>
        <w:pStyle w:val="Heading1"/>
        <w:spacing w:after="0" w:line="276" w:lineRule="auto"/>
        <w:ind w:left="0" w:firstLine="0"/>
        <w:rPr>
          <w:u w:val="none"/>
        </w:rPr>
      </w:pPr>
      <w:r>
        <w:rPr>
          <w:u w:val="none"/>
        </w:rPr>
        <w:t xml:space="preserve">4. </w:t>
      </w:r>
      <w:r w:rsidR="00714523">
        <w:rPr>
          <w:u w:val="none"/>
        </w:rPr>
        <w:tab/>
      </w:r>
      <w:r>
        <w:t>School Systems</w:t>
      </w:r>
      <w:r>
        <w:rPr>
          <w:u w:val="none"/>
        </w:rPr>
        <w:t xml:space="preserve"> </w:t>
      </w:r>
    </w:p>
    <w:p w14:paraId="32E6902C" w14:textId="77777777" w:rsidR="00714523" w:rsidRPr="00714523" w:rsidRDefault="00714523" w:rsidP="00714523"/>
    <w:p w14:paraId="5550D842" w14:textId="77777777" w:rsidR="00D62004" w:rsidRDefault="008E1340" w:rsidP="008C652E">
      <w:pPr>
        <w:spacing w:after="0" w:line="276" w:lineRule="auto"/>
        <w:ind w:left="0" w:right="0" w:firstLine="0"/>
        <w:jc w:val="left"/>
      </w:pPr>
      <w:r>
        <w:t xml:space="preserve">Ivern's Golden Rules are displayed in each classroom and on the playground. They are shared regularly with all pupils. These expectations cover all aspects of school life including, lunchtimes. </w:t>
      </w:r>
    </w:p>
    <w:p w14:paraId="3A0BBDC7" w14:textId="77777777" w:rsidR="00A94367" w:rsidRDefault="00A94367" w:rsidP="008C652E">
      <w:pPr>
        <w:spacing w:after="0" w:line="276" w:lineRule="auto"/>
        <w:ind w:left="0" w:right="0" w:firstLine="0"/>
        <w:jc w:val="left"/>
      </w:pPr>
    </w:p>
    <w:p w14:paraId="19853D3C" w14:textId="77777777" w:rsidR="00D62004" w:rsidRDefault="008E1340" w:rsidP="008C652E">
      <w:pPr>
        <w:spacing w:after="0" w:line="276" w:lineRule="auto"/>
        <w:ind w:left="0" w:right="0" w:firstLine="0"/>
        <w:jc w:val="left"/>
      </w:pPr>
      <w:r>
        <w:rPr>
          <w:u w:val="single" w:color="000000"/>
        </w:rPr>
        <w:t>Ivern's Golden Rules:</w:t>
      </w:r>
      <w:r>
        <w:t xml:space="preserve"> </w:t>
      </w:r>
    </w:p>
    <w:p w14:paraId="611A8C8E" w14:textId="77777777" w:rsidR="00714523" w:rsidRDefault="00714523" w:rsidP="008C652E">
      <w:pPr>
        <w:spacing w:after="0" w:line="276" w:lineRule="auto"/>
        <w:ind w:left="0" w:right="0" w:firstLine="0"/>
        <w:jc w:val="left"/>
      </w:pPr>
    </w:p>
    <w:p w14:paraId="6CE89504" w14:textId="017701EB" w:rsidR="00A94367" w:rsidRPr="00714523" w:rsidRDefault="00A94367" w:rsidP="008C652E">
      <w:pPr>
        <w:pStyle w:val="ListParagraph"/>
        <w:numPr>
          <w:ilvl w:val="0"/>
          <w:numId w:val="9"/>
        </w:numPr>
        <w:spacing w:after="0" w:line="276" w:lineRule="auto"/>
        <w:ind w:left="0" w:firstLine="0"/>
        <w:rPr>
          <w:rFonts w:ascii="Arial" w:hAnsi="Arial" w:cs="Arial"/>
        </w:rPr>
      </w:pPr>
      <w:r w:rsidRPr="00714523">
        <w:rPr>
          <w:rFonts w:ascii="Arial" w:hAnsi="Arial" w:cs="Arial"/>
        </w:rPr>
        <w:t>Do be gentle; don’t hurt anyone</w:t>
      </w:r>
    </w:p>
    <w:p w14:paraId="57F1735A" w14:textId="268CEA13" w:rsidR="00A94367" w:rsidRPr="00714523" w:rsidRDefault="00A94367" w:rsidP="008C652E">
      <w:pPr>
        <w:pStyle w:val="ListParagraph"/>
        <w:numPr>
          <w:ilvl w:val="0"/>
          <w:numId w:val="9"/>
        </w:numPr>
        <w:spacing w:after="0" w:line="276" w:lineRule="auto"/>
        <w:ind w:left="0" w:firstLine="0"/>
        <w:rPr>
          <w:rFonts w:ascii="Arial" w:hAnsi="Arial" w:cs="Arial"/>
        </w:rPr>
      </w:pPr>
      <w:r w:rsidRPr="00714523">
        <w:rPr>
          <w:rFonts w:ascii="Arial" w:hAnsi="Arial" w:cs="Arial"/>
        </w:rPr>
        <w:t>Do be kind and helpful; do not hurt other people’s feelings</w:t>
      </w:r>
    </w:p>
    <w:p w14:paraId="22AF883F" w14:textId="7833EC29" w:rsidR="00A94367" w:rsidRPr="00714523" w:rsidRDefault="00A94367" w:rsidP="008C652E">
      <w:pPr>
        <w:pStyle w:val="ListParagraph"/>
        <w:numPr>
          <w:ilvl w:val="0"/>
          <w:numId w:val="9"/>
        </w:numPr>
        <w:spacing w:after="0" w:line="276" w:lineRule="auto"/>
        <w:ind w:left="0" w:firstLine="0"/>
        <w:rPr>
          <w:rFonts w:ascii="Arial" w:hAnsi="Arial" w:cs="Arial"/>
        </w:rPr>
      </w:pPr>
      <w:r w:rsidRPr="00714523">
        <w:rPr>
          <w:rFonts w:ascii="Arial" w:hAnsi="Arial" w:cs="Arial"/>
        </w:rPr>
        <w:t>Do your best in your learning; do not waste time</w:t>
      </w:r>
    </w:p>
    <w:p w14:paraId="10612667" w14:textId="7CF5DC2B" w:rsidR="00A94367" w:rsidRPr="00714523" w:rsidRDefault="00A94367" w:rsidP="008C652E">
      <w:pPr>
        <w:pStyle w:val="ListParagraph"/>
        <w:numPr>
          <w:ilvl w:val="0"/>
          <w:numId w:val="9"/>
        </w:numPr>
        <w:spacing w:after="0" w:line="276" w:lineRule="auto"/>
        <w:ind w:left="0" w:firstLine="0"/>
        <w:rPr>
          <w:rFonts w:ascii="Arial" w:hAnsi="Arial" w:cs="Arial"/>
        </w:rPr>
      </w:pPr>
      <w:r w:rsidRPr="00714523">
        <w:rPr>
          <w:rFonts w:ascii="Arial" w:hAnsi="Arial" w:cs="Arial"/>
        </w:rPr>
        <w:t>Do listen to people; do not interrupt</w:t>
      </w:r>
    </w:p>
    <w:p w14:paraId="1A21A643" w14:textId="7A489648" w:rsidR="00A94367" w:rsidRPr="00714523" w:rsidRDefault="00A94367" w:rsidP="008C652E">
      <w:pPr>
        <w:pStyle w:val="ListParagraph"/>
        <w:numPr>
          <w:ilvl w:val="0"/>
          <w:numId w:val="9"/>
        </w:numPr>
        <w:spacing w:after="0" w:line="276" w:lineRule="auto"/>
        <w:ind w:left="0" w:firstLine="0"/>
        <w:rPr>
          <w:rFonts w:ascii="Arial" w:hAnsi="Arial" w:cs="Arial"/>
        </w:rPr>
      </w:pPr>
      <w:r w:rsidRPr="00714523">
        <w:rPr>
          <w:rFonts w:ascii="Arial" w:hAnsi="Arial" w:cs="Arial"/>
        </w:rPr>
        <w:t>Do look after property; do not waste or damage things</w:t>
      </w:r>
    </w:p>
    <w:p w14:paraId="002A68F4" w14:textId="3B012028" w:rsidR="00D62004" w:rsidRDefault="00A94367" w:rsidP="008C652E">
      <w:pPr>
        <w:pStyle w:val="ListParagraph"/>
        <w:numPr>
          <w:ilvl w:val="0"/>
          <w:numId w:val="9"/>
        </w:numPr>
        <w:spacing w:after="0" w:line="276" w:lineRule="auto"/>
        <w:ind w:left="0" w:firstLine="0"/>
        <w:rPr>
          <w:rFonts w:ascii="Arial" w:hAnsi="Arial" w:cs="Arial"/>
        </w:rPr>
      </w:pPr>
      <w:r w:rsidRPr="00714523">
        <w:rPr>
          <w:rFonts w:ascii="Arial" w:hAnsi="Arial" w:cs="Arial"/>
        </w:rPr>
        <w:t>Do be honest; do not cover up the truth</w:t>
      </w:r>
    </w:p>
    <w:p w14:paraId="23DC1B22" w14:textId="77777777" w:rsidR="00714523" w:rsidRPr="00714523" w:rsidRDefault="00714523" w:rsidP="00714523">
      <w:pPr>
        <w:pStyle w:val="ListParagraph"/>
        <w:spacing w:after="0" w:line="276" w:lineRule="auto"/>
        <w:ind w:left="0"/>
        <w:rPr>
          <w:rFonts w:ascii="Arial" w:hAnsi="Arial" w:cs="Arial"/>
        </w:rPr>
      </w:pPr>
    </w:p>
    <w:p w14:paraId="515593D4" w14:textId="77777777" w:rsidR="00A94367" w:rsidRDefault="008E1340" w:rsidP="008C652E">
      <w:pPr>
        <w:spacing w:after="0" w:line="276" w:lineRule="auto"/>
        <w:ind w:left="0" w:right="0" w:firstLine="0"/>
        <w:jc w:val="left"/>
      </w:pPr>
      <w:r>
        <w:t xml:space="preserve">We aim to enable our pupils to develop into independent, sensible and caring adults. Pupils need to listen and be listened to; they need to understand others while recognising their own strengths and areas to develop. </w:t>
      </w:r>
    </w:p>
    <w:p w14:paraId="30B7E231" w14:textId="77777777" w:rsidR="00A94367" w:rsidRDefault="00A94367" w:rsidP="008C652E">
      <w:pPr>
        <w:spacing w:after="0" w:line="276" w:lineRule="auto"/>
        <w:ind w:left="0" w:right="0" w:firstLine="0"/>
        <w:jc w:val="left"/>
      </w:pPr>
    </w:p>
    <w:p w14:paraId="50CFD2DA" w14:textId="4E099A3A" w:rsidR="00D62004" w:rsidRDefault="008E1340" w:rsidP="008C652E">
      <w:pPr>
        <w:spacing w:after="0" w:line="276" w:lineRule="auto"/>
        <w:ind w:left="0" w:right="0" w:firstLine="0"/>
        <w:jc w:val="left"/>
      </w:pPr>
      <w:r>
        <w:t xml:space="preserve">5. </w:t>
      </w:r>
      <w:r w:rsidR="00714523">
        <w:tab/>
      </w:r>
      <w:r w:rsidRPr="00714523">
        <w:rPr>
          <w:u w:val="single"/>
        </w:rPr>
        <w:t>Rewards</w:t>
      </w:r>
      <w:r>
        <w:t xml:space="preserve"> </w:t>
      </w:r>
    </w:p>
    <w:p w14:paraId="0D9A6B2E" w14:textId="77777777" w:rsidR="00A94367" w:rsidRDefault="00A94367" w:rsidP="008C652E">
      <w:pPr>
        <w:spacing w:after="0" w:line="276" w:lineRule="auto"/>
        <w:ind w:left="0" w:right="0" w:firstLine="0"/>
        <w:jc w:val="left"/>
      </w:pPr>
    </w:p>
    <w:p w14:paraId="4FD8D52E" w14:textId="77777777" w:rsidR="00D62004" w:rsidRDefault="008E1340" w:rsidP="008C652E">
      <w:pPr>
        <w:spacing w:after="0" w:line="276" w:lineRule="auto"/>
        <w:ind w:left="0" w:right="0" w:firstLine="0"/>
        <w:jc w:val="left"/>
      </w:pPr>
      <w:r>
        <w:t xml:space="preserve">We praise and reward pupils for positive behaviour choices throughout the school day in a variety of ways: </w:t>
      </w:r>
    </w:p>
    <w:p w14:paraId="68A65233" w14:textId="77777777" w:rsidR="00714523" w:rsidRDefault="00714523" w:rsidP="008C652E">
      <w:pPr>
        <w:spacing w:after="0" w:line="276" w:lineRule="auto"/>
        <w:ind w:left="0" w:right="0" w:firstLine="0"/>
        <w:jc w:val="left"/>
      </w:pPr>
    </w:p>
    <w:p w14:paraId="4C771356" w14:textId="77777777" w:rsidR="00D62004" w:rsidRDefault="008E1340" w:rsidP="008C652E">
      <w:pPr>
        <w:tabs>
          <w:tab w:val="center" w:pos="951"/>
          <w:tab w:val="center" w:pos="2644"/>
        </w:tabs>
        <w:spacing w:after="0" w:line="276" w:lineRule="auto"/>
        <w:ind w:left="0" w:right="0" w:firstLine="0"/>
        <w:jc w:val="left"/>
      </w:pPr>
      <w:r>
        <w:rPr>
          <w:rFonts w:ascii="Calibri" w:eastAsia="Calibri" w:hAnsi="Calibri" w:cs="Calibri"/>
          <w:sz w:val="22"/>
        </w:rPr>
        <w:tab/>
      </w:r>
      <w:r>
        <w:rPr>
          <w:noProof/>
        </w:rPr>
        <w:drawing>
          <wp:inline distT="0" distB="0" distL="0" distR="0" wp14:anchorId="552561C4" wp14:editId="16247333">
            <wp:extent cx="30480" cy="40005"/>
            <wp:effectExtent l="0" t="0" r="0" b="0"/>
            <wp:docPr id="813" name="Picture 813"/>
            <wp:cNvGraphicFramePr/>
            <a:graphic xmlns:a="http://schemas.openxmlformats.org/drawingml/2006/main">
              <a:graphicData uri="http://schemas.openxmlformats.org/drawingml/2006/picture">
                <pic:pic xmlns:pic="http://schemas.openxmlformats.org/drawingml/2006/picture">
                  <pic:nvPicPr>
                    <pic:cNvPr id="813" name="Picture 813"/>
                    <pic:cNvPicPr/>
                  </pic:nvPicPr>
                  <pic:blipFill>
                    <a:blip r:embed="rId8"/>
                    <a:stretch>
                      <a:fillRect/>
                    </a:stretch>
                  </pic:blipFill>
                  <pic:spPr>
                    <a:xfrm>
                      <a:off x="0" y="0"/>
                      <a:ext cx="30480" cy="40005"/>
                    </a:xfrm>
                    <a:prstGeom prst="rect">
                      <a:avLst/>
                    </a:prstGeom>
                  </pic:spPr>
                </pic:pic>
              </a:graphicData>
            </a:graphic>
          </wp:inline>
        </w:drawing>
      </w:r>
      <w:r>
        <w:rPr>
          <w:sz w:val="26"/>
        </w:rPr>
        <w:t xml:space="preserve"> </w:t>
      </w:r>
      <w:r>
        <w:rPr>
          <w:sz w:val="26"/>
        </w:rPr>
        <w:tab/>
      </w:r>
      <w:r>
        <w:t xml:space="preserve">Verbal praise and feedback </w:t>
      </w:r>
    </w:p>
    <w:p w14:paraId="0F2DAAFA" w14:textId="22F046D3" w:rsidR="00D62004" w:rsidRDefault="008E1340" w:rsidP="008C652E">
      <w:pPr>
        <w:tabs>
          <w:tab w:val="center" w:pos="951"/>
          <w:tab w:val="center" w:pos="2750"/>
        </w:tabs>
        <w:spacing w:after="0" w:line="276" w:lineRule="auto"/>
        <w:ind w:left="0" w:right="0" w:firstLine="0"/>
        <w:jc w:val="left"/>
      </w:pPr>
      <w:r>
        <w:rPr>
          <w:rFonts w:ascii="Calibri" w:eastAsia="Calibri" w:hAnsi="Calibri" w:cs="Calibri"/>
          <w:sz w:val="22"/>
        </w:rPr>
        <w:tab/>
      </w:r>
      <w:r>
        <w:rPr>
          <w:noProof/>
        </w:rPr>
        <w:drawing>
          <wp:inline distT="0" distB="0" distL="0" distR="0" wp14:anchorId="0F641A96" wp14:editId="0E5CA2AB">
            <wp:extent cx="30480" cy="39369"/>
            <wp:effectExtent l="0" t="0" r="0" b="0"/>
            <wp:docPr id="818" name="Picture 818"/>
            <wp:cNvGraphicFramePr/>
            <a:graphic xmlns:a="http://schemas.openxmlformats.org/drawingml/2006/main">
              <a:graphicData uri="http://schemas.openxmlformats.org/drawingml/2006/picture">
                <pic:pic xmlns:pic="http://schemas.openxmlformats.org/drawingml/2006/picture">
                  <pic:nvPicPr>
                    <pic:cNvPr id="818" name="Picture 818"/>
                    <pic:cNvPicPr/>
                  </pic:nvPicPr>
                  <pic:blipFill>
                    <a:blip r:embed="rId8"/>
                    <a:stretch>
                      <a:fillRect/>
                    </a:stretch>
                  </pic:blipFill>
                  <pic:spPr>
                    <a:xfrm>
                      <a:off x="0" y="0"/>
                      <a:ext cx="30480" cy="39369"/>
                    </a:xfrm>
                    <a:prstGeom prst="rect">
                      <a:avLst/>
                    </a:prstGeom>
                  </pic:spPr>
                </pic:pic>
              </a:graphicData>
            </a:graphic>
          </wp:inline>
        </w:drawing>
      </w:r>
      <w:r>
        <w:rPr>
          <w:sz w:val="26"/>
        </w:rPr>
        <w:t xml:space="preserve"> </w:t>
      </w:r>
      <w:r>
        <w:rPr>
          <w:sz w:val="26"/>
        </w:rPr>
        <w:tab/>
      </w:r>
      <w:r>
        <w:t xml:space="preserve">Class Superstar for the </w:t>
      </w:r>
      <w:r w:rsidR="00714523">
        <w:t>w</w:t>
      </w:r>
      <w:r>
        <w:t xml:space="preserve">eek  </w:t>
      </w:r>
    </w:p>
    <w:p w14:paraId="6604FF67" w14:textId="77777777" w:rsidR="00D62004" w:rsidRDefault="008E1340" w:rsidP="008C652E">
      <w:pPr>
        <w:tabs>
          <w:tab w:val="center" w:pos="951"/>
          <w:tab w:val="center" w:pos="3057"/>
        </w:tabs>
        <w:spacing w:after="0" w:line="276" w:lineRule="auto"/>
        <w:ind w:left="0" w:right="0" w:firstLine="0"/>
        <w:jc w:val="left"/>
      </w:pPr>
      <w:r>
        <w:rPr>
          <w:rFonts w:ascii="Calibri" w:eastAsia="Calibri" w:hAnsi="Calibri" w:cs="Calibri"/>
          <w:sz w:val="22"/>
        </w:rPr>
        <w:tab/>
      </w:r>
      <w:r>
        <w:rPr>
          <w:noProof/>
        </w:rPr>
        <w:drawing>
          <wp:inline distT="0" distB="0" distL="0" distR="0" wp14:anchorId="12D93A1D" wp14:editId="329722A8">
            <wp:extent cx="30480" cy="40004"/>
            <wp:effectExtent l="0" t="0" r="0" b="0"/>
            <wp:docPr id="823" name="Picture 823"/>
            <wp:cNvGraphicFramePr/>
            <a:graphic xmlns:a="http://schemas.openxmlformats.org/drawingml/2006/main">
              <a:graphicData uri="http://schemas.openxmlformats.org/drawingml/2006/picture">
                <pic:pic xmlns:pic="http://schemas.openxmlformats.org/drawingml/2006/picture">
                  <pic:nvPicPr>
                    <pic:cNvPr id="823" name="Picture 823"/>
                    <pic:cNvPicPr/>
                  </pic:nvPicPr>
                  <pic:blipFill>
                    <a:blip r:embed="rId8"/>
                    <a:stretch>
                      <a:fillRect/>
                    </a:stretch>
                  </pic:blipFill>
                  <pic:spPr>
                    <a:xfrm>
                      <a:off x="0" y="0"/>
                      <a:ext cx="30480" cy="40004"/>
                    </a:xfrm>
                    <a:prstGeom prst="rect">
                      <a:avLst/>
                    </a:prstGeom>
                  </pic:spPr>
                </pic:pic>
              </a:graphicData>
            </a:graphic>
          </wp:inline>
        </w:drawing>
      </w:r>
      <w:r>
        <w:rPr>
          <w:sz w:val="26"/>
        </w:rPr>
        <w:t xml:space="preserve"> </w:t>
      </w:r>
      <w:r>
        <w:rPr>
          <w:sz w:val="26"/>
        </w:rPr>
        <w:tab/>
      </w:r>
      <w:r>
        <w:t xml:space="preserve">Commendation Certificate and Cup </w:t>
      </w:r>
    </w:p>
    <w:p w14:paraId="68C6F04D" w14:textId="200D65B7" w:rsidR="00D62004" w:rsidRDefault="008E1340" w:rsidP="008C652E">
      <w:pPr>
        <w:tabs>
          <w:tab w:val="center" w:pos="951"/>
          <w:tab w:val="center" w:pos="2365"/>
        </w:tabs>
        <w:spacing w:after="0" w:line="276" w:lineRule="auto"/>
        <w:ind w:left="0" w:right="0" w:firstLine="0"/>
        <w:jc w:val="left"/>
      </w:pPr>
      <w:r>
        <w:rPr>
          <w:rFonts w:ascii="Calibri" w:eastAsia="Calibri" w:hAnsi="Calibri" w:cs="Calibri"/>
          <w:sz w:val="22"/>
        </w:rPr>
        <w:tab/>
      </w:r>
      <w:r>
        <w:rPr>
          <w:noProof/>
        </w:rPr>
        <w:drawing>
          <wp:inline distT="0" distB="0" distL="0" distR="0" wp14:anchorId="6B1962BE" wp14:editId="47EDF973">
            <wp:extent cx="30480" cy="40005"/>
            <wp:effectExtent l="0" t="0" r="0" b="0"/>
            <wp:docPr id="828" name="Picture 828"/>
            <wp:cNvGraphicFramePr/>
            <a:graphic xmlns:a="http://schemas.openxmlformats.org/drawingml/2006/main">
              <a:graphicData uri="http://schemas.openxmlformats.org/drawingml/2006/picture">
                <pic:pic xmlns:pic="http://schemas.openxmlformats.org/drawingml/2006/picture">
                  <pic:nvPicPr>
                    <pic:cNvPr id="828" name="Picture 828"/>
                    <pic:cNvPicPr/>
                  </pic:nvPicPr>
                  <pic:blipFill>
                    <a:blip r:embed="rId8"/>
                    <a:stretch>
                      <a:fillRect/>
                    </a:stretch>
                  </pic:blipFill>
                  <pic:spPr>
                    <a:xfrm>
                      <a:off x="0" y="0"/>
                      <a:ext cx="30480" cy="40005"/>
                    </a:xfrm>
                    <a:prstGeom prst="rect">
                      <a:avLst/>
                    </a:prstGeom>
                  </pic:spPr>
                </pic:pic>
              </a:graphicData>
            </a:graphic>
          </wp:inline>
        </w:drawing>
      </w:r>
      <w:r>
        <w:rPr>
          <w:sz w:val="26"/>
        </w:rPr>
        <w:t xml:space="preserve"> </w:t>
      </w:r>
      <w:r>
        <w:rPr>
          <w:sz w:val="26"/>
        </w:rPr>
        <w:tab/>
      </w:r>
      <w:r>
        <w:t xml:space="preserve">Stickers, </w:t>
      </w:r>
      <w:r w:rsidR="00714523">
        <w:t>m</w:t>
      </w:r>
      <w:r>
        <w:t xml:space="preserve">erit stamps </w:t>
      </w:r>
    </w:p>
    <w:p w14:paraId="32FDAAAA" w14:textId="77777777" w:rsidR="00D62004" w:rsidRDefault="008E1340" w:rsidP="008C652E">
      <w:pPr>
        <w:tabs>
          <w:tab w:val="center" w:pos="951"/>
          <w:tab w:val="center" w:pos="1871"/>
        </w:tabs>
        <w:spacing w:after="0" w:line="276" w:lineRule="auto"/>
        <w:ind w:left="0" w:right="0" w:firstLine="0"/>
        <w:jc w:val="left"/>
      </w:pPr>
      <w:r>
        <w:rPr>
          <w:rFonts w:ascii="Calibri" w:eastAsia="Calibri" w:hAnsi="Calibri" w:cs="Calibri"/>
          <w:sz w:val="22"/>
        </w:rPr>
        <w:tab/>
      </w:r>
      <w:r>
        <w:rPr>
          <w:noProof/>
        </w:rPr>
        <w:drawing>
          <wp:inline distT="0" distB="0" distL="0" distR="0" wp14:anchorId="0F87964F" wp14:editId="5F9E0CE5">
            <wp:extent cx="30480" cy="39370"/>
            <wp:effectExtent l="0" t="0" r="0" b="0"/>
            <wp:docPr id="833" name="Picture 833"/>
            <wp:cNvGraphicFramePr/>
            <a:graphic xmlns:a="http://schemas.openxmlformats.org/drawingml/2006/main">
              <a:graphicData uri="http://schemas.openxmlformats.org/drawingml/2006/picture">
                <pic:pic xmlns:pic="http://schemas.openxmlformats.org/drawingml/2006/picture">
                  <pic:nvPicPr>
                    <pic:cNvPr id="833" name="Picture 833"/>
                    <pic:cNvPicPr/>
                  </pic:nvPicPr>
                  <pic:blipFill>
                    <a:blip r:embed="rId8"/>
                    <a:stretch>
                      <a:fillRect/>
                    </a:stretch>
                  </pic:blipFill>
                  <pic:spPr>
                    <a:xfrm>
                      <a:off x="0" y="0"/>
                      <a:ext cx="30480" cy="39370"/>
                    </a:xfrm>
                    <a:prstGeom prst="rect">
                      <a:avLst/>
                    </a:prstGeom>
                  </pic:spPr>
                </pic:pic>
              </a:graphicData>
            </a:graphic>
          </wp:inline>
        </w:drawing>
      </w:r>
      <w:r>
        <w:rPr>
          <w:sz w:val="26"/>
        </w:rPr>
        <w:t xml:space="preserve"> </w:t>
      </w:r>
      <w:r>
        <w:rPr>
          <w:sz w:val="26"/>
        </w:rPr>
        <w:tab/>
      </w:r>
      <w:r>
        <w:t xml:space="preserve">Golden Time </w:t>
      </w:r>
    </w:p>
    <w:p w14:paraId="48891CCA" w14:textId="77777777" w:rsidR="00D62004" w:rsidRDefault="008E1340" w:rsidP="008C652E">
      <w:pPr>
        <w:tabs>
          <w:tab w:val="center" w:pos="951"/>
          <w:tab w:val="center" w:pos="3578"/>
        </w:tabs>
        <w:spacing w:after="0" w:line="276" w:lineRule="auto"/>
        <w:ind w:left="0" w:right="0" w:firstLine="0"/>
        <w:jc w:val="left"/>
      </w:pPr>
      <w:r>
        <w:rPr>
          <w:rFonts w:ascii="Calibri" w:eastAsia="Calibri" w:hAnsi="Calibri" w:cs="Calibri"/>
          <w:sz w:val="22"/>
        </w:rPr>
        <w:tab/>
      </w:r>
      <w:r>
        <w:rPr>
          <w:noProof/>
        </w:rPr>
        <w:drawing>
          <wp:inline distT="0" distB="0" distL="0" distR="0" wp14:anchorId="4D618FDF" wp14:editId="32D94052">
            <wp:extent cx="30480" cy="40004"/>
            <wp:effectExtent l="0" t="0" r="0" b="0"/>
            <wp:docPr id="838" name="Picture 838"/>
            <wp:cNvGraphicFramePr/>
            <a:graphic xmlns:a="http://schemas.openxmlformats.org/drawingml/2006/main">
              <a:graphicData uri="http://schemas.openxmlformats.org/drawingml/2006/picture">
                <pic:pic xmlns:pic="http://schemas.openxmlformats.org/drawingml/2006/picture">
                  <pic:nvPicPr>
                    <pic:cNvPr id="838" name="Picture 838"/>
                    <pic:cNvPicPr/>
                  </pic:nvPicPr>
                  <pic:blipFill>
                    <a:blip r:embed="rId8"/>
                    <a:stretch>
                      <a:fillRect/>
                    </a:stretch>
                  </pic:blipFill>
                  <pic:spPr>
                    <a:xfrm>
                      <a:off x="0" y="0"/>
                      <a:ext cx="30480" cy="40004"/>
                    </a:xfrm>
                    <a:prstGeom prst="rect">
                      <a:avLst/>
                    </a:prstGeom>
                  </pic:spPr>
                </pic:pic>
              </a:graphicData>
            </a:graphic>
          </wp:inline>
        </w:drawing>
      </w:r>
      <w:r>
        <w:rPr>
          <w:sz w:val="26"/>
        </w:rPr>
        <w:t xml:space="preserve"> </w:t>
      </w:r>
      <w:r>
        <w:rPr>
          <w:sz w:val="26"/>
        </w:rPr>
        <w:tab/>
      </w:r>
      <w:r>
        <w:t xml:space="preserve">Share learning with other adults in the school </w:t>
      </w:r>
    </w:p>
    <w:p w14:paraId="4F2253D7" w14:textId="77777777" w:rsidR="00D62004" w:rsidRDefault="008E1340" w:rsidP="008C652E">
      <w:pPr>
        <w:tabs>
          <w:tab w:val="center" w:pos="951"/>
          <w:tab w:val="center" w:pos="3677"/>
        </w:tabs>
        <w:spacing w:after="0" w:line="276" w:lineRule="auto"/>
        <w:ind w:left="0" w:right="0" w:firstLine="0"/>
        <w:jc w:val="left"/>
      </w:pPr>
      <w:r>
        <w:rPr>
          <w:rFonts w:ascii="Calibri" w:eastAsia="Calibri" w:hAnsi="Calibri" w:cs="Calibri"/>
          <w:sz w:val="22"/>
        </w:rPr>
        <w:tab/>
      </w:r>
      <w:r>
        <w:rPr>
          <w:noProof/>
        </w:rPr>
        <w:drawing>
          <wp:inline distT="0" distB="0" distL="0" distR="0" wp14:anchorId="53854941" wp14:editId="3B5816AF">
            <wp:extent cx="30480" cy="40005"/>
            <wp:effectExtent l="0" t="0" r="0" b="0"/>
            <wp:docPr id="843" name="Picture 843"/>
            <wp:cNvGraphicFramePr/>
            <a:graphic xmlns:a="http://schemas.openxmlformats.org/drawingml/2006/main">
              <a:graphicData uri="http://schemas.openxmlformats.org/drawingml/2006/picture">
                <pic:pic xmlns:pic="http://schemas.openxmlformats.org/drawingml/2006/picture">
                  <pic:nvPicPr>
                    <pic:cNvPr id="843" name="Picture 843"/>
                    <pic:cNvPicPr/>
                  </pic:nvPicPr>
                  <pic:blipFill>
                    <a:blip r:embed="rId8"/>
                    <a:stretch>
                      <a:fillRect/>
                    </a:stretch>
                  </pic:blipFill>
                  <pic:spPr>
                    <a:xfrm>
                      <a:off x="0" y="0"/>
                      <a:ext cx="30480" cy="40005"/>
                    </a:xfrm>
                    <a:prstGeom prst="rect">
                      <a:avLst/>
                    </a:prstGeom>
                  </pic:spPr>
                </pic:pic>
              </a:graphicData>
            </a:graphic>
          </wp:inline>
        </w:drawing>
      </w:r>
      <w:r>
        <w:rPr>
          <w:sz w:val="26"/>
        </w:rPr>
        <w:t xml:space="preserve"> </w:t>
      </w:r>
      <w:r>
        <w:rPr>
          <w:sz w:val="26"/>
        </w:rPr>
        <w:tab/>
      </w:r>
      <w:r>
        <w:t xml:space="preserve">Share learning with Parents/Carers on Seesaw </w:t>
      </w:r>
    </w:p>
    <w:p w14:paraId="72F72C81" w14:textId="77777777" w:rsidR="00D62004" w:rsidRDefault="008E1340" w:rsidP="008C652E">
      <w:pPr>
        <w:spacing w:after="0" w:line="276" w:lineRule="auto"/>
        <w:ind w:left="0" w:right="0" w:firstLine="0"/>
        <w:jc w:val="left"/>
      </w:pPr>
      <w:r>
        <w:rPr>
          <w:sz w:val="26"/>
        </w:rPr>
        <w:t xml:space="preserve"> </w:t>
      </w:r>
    </w:p>
    <w:p w14:paraId="0F73430F" w14:textId="77777777" w:rsidR="00D62004" w:rsidRDefault="008E1340" w:rsidP="008C652E">
      <w:pPr>
        <w:spacing w:after="0" w:line="276" w:lineRule="auto"/>
        <w:ind w:left="0" w:right="0" w:firstLine="0"/>
        <w:jc w:val="left"/>
      </w:pPr>
      <w:r>
        <w:t xml:space="preserve">Merit assembly is held every fortnight where the whole school celebrates individual achievement. The school's merit award system informs parents/carers of their children's achievements in the following ways: </w:t>
      </w:r>
    </w:p>
    <w:p w14:paraId="53E04308" w14:textId="77777777" w:rsidR="00D62004" w:rsidRDefault="008E1340" w:rsidP="008C652E">
      <w:pPr>
        <w:spacing w:after="0" w:line="276" w:lineRule="auto"/>
        <w:ind w:left="0" w:right="0" w:firstLine="0"/>
        <w:jc w:val="left"/>
      </w:pPr>
      <w:r>
        <w:rPr>
          <w:sz w:val="26"/>
        </w:rPr>
        <w:t xml:space="preserve"> </w:t>
      </w:r>
    </w:p>
    <w:tbl>
      <w:tblPr>
        <w:tblStyle w:val="TableGrid"/>
        <w:tblW w:w="9693" w:type="dxa"/>
        <w:tblInd w:w="137" w:type="dxa"/>
        <w:tblCellMar>
          <w:top w:w="42" w:type="dxa"/>
          <w:left w:w="96" w:type="dxa"/>
          <w:right w:w="577" w:type="dxa"/>
        </w:tblCellMar>
        <w:tblLook w:val="04A0" w:firstRow="1" w:lastRow="0" w:firstColumn="1" w:lastColumn="0" w:noHBand="0" w:noVBand="1"/>
      </w:tblPr>
      <w:tblGrid>
        <w:gridCol w:w="2732"/>
        <w:gridCol w:w="6961"/>
      </w:tblGrid>
      <w:tr w:rsidR="00D62004" w14:paraId="0E3A0294" w14:textId="77777777">
        <w:trPr>
          <w:trHeight w:val="684"/>
        </w:trPr>
        <w:tc>
          <w:tcPr>
            <w:tcW w:w="2732" w:type="dxa"/>
            <w:tcBorders>
              <w:top w:val="single" w:sz="2" w:space="0" w:color="000000"/>
              <w:left w:val="single" w:sz="2" w:space="0" w:color="000000"/>
              <w:bottom w:val="single" w:sz="2" w:space="0" w:color="000000"/>
              <w:right w:val="single" w:sz="2" w:space="0" w:color="000000"/>
            </w:tcBorders>
          </w:tcPr>
          <w:p w14:paraId="5D7866AA" w14:textId="77777777" w:rsidR="00D62004" w:rsidRDefault="008E1340" w:rsidP="008C652E">
            <w:pPr>
              <w:spacing w:after="0" w:line="276" w:lineRule="auto"/>
              <w:ind w:left="0" w:right="0" w:firstLine="0"/>
              <w:jc w:val="left"/>
            </w:pPr>
            <w:r>
              <w:t xml:space="preserve">Merit Card Number </w:t>
            </w:r>
          </w:p>
        </w:tc>
        <w:tc>
          <w:tcPr>
            <w:tcW w:w="6961" w:type="dxa"/>
            <w:tcBorders>
              <w:top w:val="single" w:sz="2" w:space="0" w:color="000000"/>
              <w:left w:val="single" w:sz="2" w:space="0" w:color="000000"/>
              <w:bottom w:val="single" w:sz="2" w:space="0" w:color="000000"/>
              <w:right w:val="single" w:sz="2" w:space="0" w:color="000000"/>
            </w:tcBorders>
          </w:tcPr>
          <w:p w14:paraId="6F078303" w14:textId="77777777" w:rsidR="00D62004" w:rsidRDefault="008E1340" w:rsidP="008C652E">
            <w:pPr>
              <w:spacing w:after="0" w:line="276" w:lineRule="auto"/>
              <w:ind w:left="0" w:right="0" w:firstLine="0"/>
              <w:jc w:val="left"/>
            </w:pPr>
            <w:r>
              <w:t xml:space="preserve">Special Award </w:t>
            </w:r>
          </w:p>
        </w:tc>
      </w:tr>
      <w:tr w:rsidR="00D62004" w14:paraId="2176C22F" w14:textId="77777777">
        <w:trPr>
          <w:trHeight w:val="377"/>
        </w:trPr>
        <w:tc>
          <w:tcPr>
            <w:tcW w:w="2732" w:type="dxa"/>
            <w:tcBorders>
              <w:top w:val="single" w:sz="2" w:space="0" w:color="000000"/>
              <w:left w:val="single" w:sz="2" w:space="0" w:color="000000"/>
              <w:bottom w:val="single" w:sz="2" w:space="0" w:color="000000"/>
              <w:right w:val="single" w:sz="2" w:space="0" w:color="000000"/>
            </w:tcBorders>
          </w:tcPr>
          <w:p w14:paraId="62819E3D" w14:textId="77777777" w:rsidR="00D62004" w:rsidRDefault="008E1340" w:rsidP="008C652E">
            <w:pPr>
              <w:spacing w:after="0" w:line="276" w:lineRule="auto"/>
              <w:ind w:left="0" w:right="0" w:firstLine="0"/>
              <w:jc w:val="left"/>
            </w:pPr>
            <w:r>
              <w:t xml:space="preserve">3 </w:t>
            </w:r>
          </w:p>
        </w:tc>
        <w:tc>
          <w:tcPr>
            <w:tcW w:w="6961" w:type="dxa"/>
            <w:tcBorders>
              <w:top w:val="single" w:sz="2" w:space="0" w:color="000000"/>
              <w:left w:val="single" w:sz="2" w:space="0" w:color="000000"/>
              <w:bottom w:val="single" w:sz="2" w:space="0" w:color="000000"/>
              <w:right w:val="single" w:sz="2" w:space="0" w:color="000000"/>
            </w:tcBorders>
          </w:tcPr>
          <w:p w14:paraId="21A06606" w14:textId="77777777" w:rsidR="00D62004" w:rsidRDefault="008E1340" w:rsidP="008C652E">
            <w:pPr>
              <w:spacing w:after="0" w:line="276" w:lineRule="auto"/>
              <w:ind w:left="0" w:right="0" w:firstLine="0"/>
              <w:jc w:val="left"/>
            </w:pPr>
            <w:r>
              <w:t xml:space="preserve">a Celebration Letter goes home to parents/carers </w:t>
            </w:r>
          </w:p>
        </w:tc>
      </w:tr>
      <w:tr w:rsidR="00D62004" w14:paraId="4F78A9A9" w14:textId="77777777">
        <w:trPr>
          <w:trHeight w:val="684"/>
        </w:trPr>
        <w:tc>
          <w:tcPr>
            <w:tcW w:w="2732" w:type="dxa"/>
            <w:tcBorders>
              <w:top w:val="single" w:sz="2" w:space="0" w:color="000000"/>
              <w:left w:val="single" w:sz="2" w:space="0" w:color="000000"/>
              <w:bottom w:val="single" w:sz="2" w:space="0" w:color="000000"/>
              <w:right w:val="single" w:sz="2" w:space="0" w:color="000000"/>
            </w:tcBorders>
          </w:tcPr>
          <w:p w14:paraId="64043BEB" w14:textId="53AD0C81" w:rsidR="00D62004" w:rsidRDefault="008E1340" w:rsidP="008C652E">
            <w:pPr>
              <w:spacing w:after="0" w:line="276" w:lineRule="auto"/>
              <w:ind w:left="0" w:right="0" w:firstLine="0"/>
              <w:jc w:val="left"/>
            </w:pPr>
            <w:r>
              <w:t>6</w:t>
            </w:r>
          </w:p>
        </w:tc>
        <w:tc>
          <w:tcPr>
            <w:tcW w:w="6961" w:type="dxa"/>
            <w:tcBorders>
              <w:top w:val="single" w:sz="2" w:space="0" w:color="000000"/>
              <w:left w:val="single" w:sz="2" w:space="0" w:color="000000"/>
              <w:bottom w:val="single" w:sz="2" w:space="0" w:color="000000"/>
              <w:right w:val="single" w:sz="2" w:space="0" w:color="000000"/>
            </w:tcBorders>
          </w:tcPr>
          <w:p w14:paraId="117BA514" w14:textId="77777777" w:rsidR="00D62004" w:rsidRDefault="008E1340" w:rsidP="008C652E">
            <w:pPr>
              <w:spacing w:after="0" w:line="276" w:lineRule="auto"/>
              <w:ind w:left="0" w:right="0" w:firstLine="0"/>
              <w:jc w:val="left"/>
            </w:pPr>
            <w:r>
              <w:t xml:space="preserve">the child receives a Peacock Award Certificate and feather on display </w:t>
            </w:r>
          </w:p>
        </w:tc>
      </w:tr>
      <w:tr w:rsidR="00D62004" w14:paraId="059B9E55" w14:textId="77777777">
        <w:trPr>
          <w:trHeight w:val="675"/>
        </w:trPr>
        <w:tc>
          <w:tcPr>
            <w:tcW w:w="2732" w:type="dxa"/>
            <w:tcBorders>
              <w:top w:val="single" w:sz="2" w:space="0" w:color="000000"/>
              <w:left w:val="single" w:sz="2" w:space="0" w:color="000000"/>
              <w:bottom w:val="single" w:sz="2" w:space="0" w:color="000000"/>
              <w:right w:val="single" w:sz="2" w:space="0" w:color="000000"/>
            </w:tcBorders>
          </w:tcPr>
          <w:p w14:paraId="6311977A" w14:textId="77777777" w:rsidR="00D62004" w:rsidRDefault="008E1340" w:rsidP="008C652E">
            <w:pPr>
              <w:spacing w:after="0" w:line="276" w:lineRule="auto"/>
              <w:ind w:left="0" w:right="0" w:firstLine="0"/>
              <w:jc w:val="left"/>
            </w:pPr>
            <w:r>
              <w:t xml:space="preserve">9 </w:t>
            </w:r>
          </w:p>
        </w:tc>
        <w:tc>
          <w:tcPr>
            <w:tcW w:w="6961" w:type="dxa"/>
            <w:tcBorders>
              <w:top w:val="single" w:sz="2" w:space="0" w:color="000000"/>
              <w:left w:val="single" w:sz="2" w:space="0" w:color="000000"/>
              <w:bottom w:val="single" w:sz="2" w:space="0" w:color="000000"/>
              <w:right w:val="single" w:sz="2" w:space="0" w:color="000000"/>
            </w:tcBorders>
          </w:tcPr>
          <w:p w14:paraId="34ED106B" w14:textId="77777777" w:rsidR="00D62004" w:rsidRDefault="008E1340" w:rsidP="008C652E">
            <w:pPr>
              <w:spacing w:after="0" w:line="276" w:lineRule="auto"/>
              <w:ind w:left="0" w:right="0" w:firstLine="0"/>
              <w:jc w:val="left"/>
            </w:pPr>
            <w:r>
              <w:t xml:space="preserve">the child's name is entered into the Golden Book and golden star pin badge </w:t>
            </w:r>
          </w:p>
        </w:tc>
      </w:tr>
      <w:tr w:rsidR="00D62004" w14:paraId="68C2B200" w14:textId="77777777">
        <w:trPr>
          <w:trHeight w:val="382"/>
        </w:trPr>
        <w:tc>
          <w:tcPr>
            <w:tcW w:w="2732" w:type="dxa"/>
            <w:tcBorders>
              <w:top w:val="single" w:sz="2" w:space="0" w:color="000000"/>
              <w:left w:val="single" w:sz="2" w:space="0" w:color="000000"/>
              <w:bottom w:val="single" w:sz="2" w:space="0" w:color="000000"/>
              <w:right w:val="single" w:sz="2" w:space="0" w:color="000000"/>
            </w:tcBorders>
          </w:tcPr>
          <w:p w14:paraId="3E15E4F7" w14:textId="77777777" w:rsidR="00D62004" w:rsidRDefault="008E1340" w:rsidP="008C652E">
            <w:pPr>
              <w:spacing w:after="0" w:line="276" w:lineRule="auto"/>
              <w:ind w:left="0" w:right="0" w:firstLine="0"/>
              <w:jc w:val="left"/>
            </w:pPr>
            <w:r>
              <w:t xml:space="preserve">12 </w:t>
            </w:r>
          </w:p>
        </w:tc>
        <w:tc>
          <w:tcPr>
            <w:tcW w:w="6961" w:type="dxa"/>
            <w:tcBorders>
              <w:top w:val="single" w:sz="2" w:space="0" w:color="000000"/>
              <w:left w:val="single" w:sz="2" w:space="0" w:color="000000"/>
              <w:bottom w:val="single" w:sz="2" w:space="0" w:color="000000"/>
              <w:right w:val="single" w:sz="2" w:space="0" w:color="000000"/>
            </w:tcBorders>
          </w:tcPr>
          <w:p w14:paraId="68FDB982" w14:textId="77777777" w:rsidR="00D62004" w:rsidRDefault="008E1340" w:rsidP="008C652E">
            <w:pPr>
              <w:spacing w:after="0" w:line="276" w:lineRule="auto"/>
              <w:ind w:left="0" w:right="0" w:firstLine="0"/>
              <w:jc w:val="left"/>
            </w:pPr>
            <w:r>
              <w:t xml:space="preserve">the child receives an Achievement Pen </w:t>
            </w:r>
          </w:p>
        </w:tc>
      </w:tr>
      <w:tr w:rsidR="00D62004" w14:paraId="1C344541" w14:textId="77777777">
        <w:trPr>
          <w:trHeight w:val="677"/>
        </w:trPr>
        <w:tc>
          <w:tcPr>
            <w:tcW w:w="2732" w:type="dxa"/>
            <w:tcBorders>
              <w:top w:val="single" w:sz="2" w:space="0" w:color="000000"/>
              <w:left w:val="single" w:sz="2" w:space="0" w:color="000000"/>
              <w:bottom w:val="single" w:sz="2" w:space="0" w:color="000000"/>
              <w:right w:val="single" w:sz="2" w:space="0" w:color="000000"/>
            </w:tcBorders>
          </w:tcPr>
          <w:p w14:paraId="10339AEC" w14:textId="77777777" w:rsidR="00D62004" w:rsidRDefault="008E1340" w:rsidP="008C652E">
            <w:pPr>
              <w:spacing w:after="0" w:line="276" w:lineRule="auto"/>
              <w:ind w:left="0" w:right="0" w:firstLine="0"/>
              <w:jc w:val="left"/>
            </w:pPr>
            <w:r>
              <w:t xml:space="preserve">15 </w:t>
            </w:r>
          </w:p>
        </w:tc>
        <w:tc>
          <w:tcPr>
            <w:tcW w:w="6961" w:type="dxa"/>
            <w:tcBorders>
              <w:top w:val="single" w:sz="2" w:space="0" w:color="000000"/>
              <w:left w:val="single" w:sz="2" w:space="0" w:color="000000"/>
              <w:bottom w:val="single" w:sz="2" w:space="0" w:color="000000"/>
              <w:right w:val="single" w:sz="2" w:space="0" w:color="000000"/>
            </w:tcBorders>
          </w:tcPr>
          <w:p w14:paraId="26CAF8F2" w14:textId="77777777" w:rsidR="00D62004" w:rsidRDefault="008E1340" w:rsidP="008C652E">
            <w:pPr>
              <w:spacing w:after="0" w:line="276" w:lineRule="auto"/>
              <w:ind w:left="0" w:right="0" w:firstLine="0"/>
              <w:jc w:val="left"/>
            </w:pPr>
            <w:r>
              <w:t xml:space="preserve">the child's name is entered on the Roll of Honour and </w:t>
            </w:r>
          </w:p>
          <w:p w14:paraId="53BD3201" w14:textId="77777777" w:rsidR="00D62004" w:rsidRDefault="008E1340" w:rsidP="008C652E">
            <w:pPr>
              <w:spacing w:after="0" w:line="276" w:lineRule="auto"/>
              <w:ind w:left="0" w:right="0" w:firstLine="0"/>
              <w:jc w:val="left"/>
            </w:pPr>
            <w:r>
              <w:t xml:space="preserve">receives a bookmark </w:t>
            </w:r>
          </w:p>
        </w:tc>
      </w:tr>
      <w:tr w:rsidR="00D62004" w14:paraId="03A3C7D2" w14:textId="77777777">
        <w:trPr>
          <w:trHeight w:val="372"/>
        </w:trPr>
        <w:tc>
          <w:tcPr>
            <w:tcW w:w="2732" w:type="dxa"/>
            <w:tcBorders>
              <w:top w:val="single" w:sz="2" w:space="0" w:color="000000"/>
              <w:left w:val="single" w:sz="2" w:space="0" w:color="000000"/>
              <w:bottom w:val="single" w:sz="2" w:space="0" w:color="000000"/>
              <w:right w:val="single" w:sz="2" w:space="0" w:color="000000"/>
            </w:tcBorders>
          </w:tcPr>
          <w:p w14:paraId="1C518FE1" w14:textId="77777777" w:rsidR="00D62004" w:rsidRDefault="008E1340" w:rsidP="008C652E">
            <w:pPr>
              <w:spacing w:after="0" w:line="276" w:lineRule="auto"/>
              <w:ind w:left="0" w:right="0" w:firstLine="0"/>
              <w:jc w:val="left"/>
            </w:pPr>
            <w:r>
              <w:t xml:space="preserve">18 </w:t>
            </w:r>
          </w:p>
        </w:tc>
        <w:tc>
          <w:tcPr>
            <w:tcW w:w="6961" w:type="dxa"/>
            <w:tcBorders>
              <w:top w:val="single" w:sz="2" w:space="0" w:color="000000"/>
              <w:left w:val="single" w:sz="2" w:space="0" w:color="000000"/>
              <w:bottom w:val="single" w:sz="2" w:space="0" w:color="000000"/>
              <w:right w:val="single" w:sz="2" w:space="0" w:color="000000"/>
            </w:tcBorders>
          </w:tcPr>
          <w:p w14:paraId="0009663C" w14:textId="77777777" w:rsidR="00D62004" w:rsidRDefault="008E1340" w:rsidP="008C652E">
            <w:pPr>
              <w:spacing w:after="0" w:line="276" w:lineRule="auto"/>
              <w:ind w:left="0" w:right="0" w:firstLine="0"/>
              <w:jc w:val="left"/>
            </w:pPr>
            <w:r>
              <w:t xml:space="preserve">the child receives a Golden Badge of Honour </w:t>
            </w:r>
          </w:p>
        </w:tc>
      </w:tr>
      <w:tr w:rsidR="00D62004" w14:paraId="3E883F7F" w14:textId="77777777">
        <w:trPr>
          <w:trHeight w:val="374"/>
        </w:trPr>
        <w:tc>
          <w:tcPr>
            <w:tcW w:w="2732" w:type="dxa"/>
            <w:tcBorders>
              <w:top w:val="single" w:sz="2" w:space="0" w:color="000000"/>
              <w:left w:val="single" w:sz="2" w:space="0" w:color="000000"/>
              <w:bottom w:val="single" w:sz="2" w:space="0" w:color="000000"/>
              <w:right w:val="single" w:sz="2" w:space="0" w:color="000000"/>
            </w:tcBorders>
          </w:tcPr>
          <w:p w14:paraId="3D35635C" w14:textId="30C5A3CE" w:rsidR="00D62004" w:rsidRDefault="00DA3845" w:rsidP="008C652E">
            <w:pPr>
              <w:spacing w:after="0" w:line="276" w:lineRule="auto"/>
              <w:ind w:left="0" w:right="0" w:firstLine="0"/>
              <w:jc w:val="left"/>
            </w:pPr>
            <w:r>
              <w:t xml:space="preserve"> </w:t>
            </w:r>
            <w:r w:rsidR="008E1340">
              <w:t xml:space="preserve">21 </w:t>
            </w:r>
          </w:p>
        </w:tc>
        <w:tc>
          <w:tcPr>
            <w:tcW w:w="6961" w:type="dxa"/>
            <w:tcBorders>
              <w:top w:val="single" w:sz="2" w:space="0" w:color="000000"/>
              <w:left w:val="single" w:sz="2" w:space="0" w:color="000000"/>
              <w:bottom w:val="single" w:sz="2" w:space="0" w:color="000000"/>
              <w:right w:val="single" w:sz="2" w:space="0" w:color="000000"/>
            </w:tcBorders>
          </w:tcPr>
          <w:p w14:paraId="44319E07" w14:textId="77777777" w:rsidR="00D62004" w:rsidRDefault="008E1340" w:rsidP="008C652E">
            <w:pPr>
              <w:spacing w:after="0" w:line="276" w:lineRule="auto"/>
              <w:ind w:left="0" w:right="0" w:firstLine="0"/>
              <w:jc w:val="left"/>
            </w:pPr>
            <w:r>
              <w:t xml:space="preserve">the child receives a Book Voucher </w:t>
            </w:r>
          </w:p>
        </w:tc>
      </w:tr>
    </w:tbl>
    <w:p w14:paraId="60437264" w14:textId="77777777" w:rsidR="006735D8" w:rsidRDefault="006735D8" w:rsidP="008C652E">
      <w:pPr>
        <w:spacing w:after="0" w:line="276" w:lineRule="auto"/>
        <w:ind w:left="0" w:right="0" w:firstLine="0"/>
        <w:jc w:val="left"/>
      </w:pPr>
    </w:p>
    <w:p w14:paraId="0BF8B385" w14:textId="68F6D482" w:rsidR="00D62004" w:rsidRDefault="008E1340" w:rsidP="008C652E">
      <w:pPr>
        <w:spacing w:after="0" w:line="276" w:lineRule="auto"/>
        <w:ind w:left="0" w:right="0" w:firstLine="0"/>
        <w:jc w:val="left"/>
      </w:pPr>
      <w:r>
        <w:t xml:space="preserve">NB: 1 Merit Card = 24 merits </w:t>
      </w:r>
    </w:p>
    <w:p w14:paraId="393F5225" w14:textId="77777777" w:rsidR="00DA3845" w:rsidRDefault="00DA3845" w:rsidP="008C652E">
      <w:pPr>
        <w:spacing w:after="0" w:line="276" w:lineRule="auto"/>
        <w:ind w:left="0" w:right="0" w:firstLine="0"/>
        <w:jc w:val="left"/>
      </w:pPr>
    </w:p>
    <w:p w14:paraId="5F0BBAA0" w14:textId="6520E007" w:rsidR="00D62004" w:rsidRDefault="008E1340" w:rsidP="008C652E">
      <w:pPr>
        <w:spacing w:after="0" w:line="276" w:lineRule="auto"/>
        <w:ind w:left="0" w:right="0" w:firstLine="0"/>
        <w:jc w:val="left"/>
      </w:pPr>
      <w:r>
        <w:t xml:space="preserve">Children who complete the above from merit card number six, will have a special mention in the newsletter. </w:t>
      </w:r>
    </w:p>
    <w:p w14:paraId="051DD745" w14:textId="77777777" w:rsidR="006735D8" w:rsidRDefault="006735D8" w:rsidP="008C652E">
      <w:pPr>
        <w:spacing w:after="0" w:line="276" w:lineRule="auto"/>
        <w:ind w:left="0" w:right="0" w:firstLine="0"/>
        <w:jc w:val="left"/>
      </w:pPr>
    </w:p>
    <w:p w14:paraId="600366A3" w14:textId="77777777" w:rsidR="00D62004" w:rsidRDefault="008E1340" w:rsidP="008C652E">
      <w:pPr>
        <w:pStyle w:val="Heading1"/>
        <w:spacing w:after="0" w:line="276" w:lineRule="auto"/>
        <w:ind w:left="0" w:firstLine="0"/>
        <w:rPr>
          <w:u w:val="none"/>
        </w:rPr>
      </w:pPr>
      <w:r>
        <w:t>Golden Time</w:t>
      </w:r>
      <w:r>
        <w:rPr>
          <w:u w:val="none"/>
        </w:rPr>
        <w:t xml:space="preserve"> </w:t>
      </w:r>
    </w:p>
    <w:p w14:paraId="5322374C" w14:textId="77777777" w:rsidR="006735D8" w:rsidRPr="006735D8" w:rsidRDefault="006735D8" w:rsidP="006735D8"/>
    <w:p w14:paraId="7D85653C" w14:textId="77777777" w:rsidR="00D62004" w:rsidRDefault="008E1340" w:rsidP="008C652E">
      <w:pPr>
        <w:spacing w:after="0" w:line="276" w:lineRule="auto"/>
        <w:ind w:left="0" w:right="0" w:firstLine="0"/>
        <w:jc w:val="left"/>
      </w:pPr>
      <w:r>
        <w:t xml:space="preserve">Golden Time is used as a positive reinforcement for children who have applied themselves in school to the best of their ability and made positive behaviour choices. It is thirty minutes each week where pupils have Golden Time because they have been rewarded for making positive choices during the week, have adhered to the Golden Rules. </w:t>
      </w:r>
    </w:p>
    <w:p w14:paraId="10B179E3" w14:textId="77777777" w:rsidR="006735D8" w:rsidRDefault="006735D8" w:rsidP="008C652E">
      <w:pPr>
        <w:spacing w:after="0" w:line="276" w:lineRule="auto"/>
        <w:ind w:left="0" w:right="0" w:firstLine="0"/>
        <w:jc w:val="left"/>
      </w:pPr>
    </w:p>
    <w:p w14:paraId="7C1C87C7" w14:textId="77777777" w:rsidR="006735D8" w:rsidRDefault="008E1340" w:rsidP="008C652E">
      <w:pPr>
        <w:spacing w:after="0" w:line="276" w:lineRule="auto"/>
        <w:ind w:left="0" w:right="0" w:firstLine="0"/>
        <w:jc w:val="left"/>
      </w:pPr>
      <w:r>
        <w:t>There are toys and games available in each class to use during Golden Time.</w:t>
      </w:r>
    </w:p>
    <w:p w14:paraId="0189AFD4" w14:textId="64250ACF" w:rsidR="00D62004" w:rsidRDefault="008E1340" w:rsidP="008C652E">
      <w:pPr>
        <w:spacing w:after="0" w:line="276" w:lineRule="auto"/>
        <w:ind w:left="0" w:right="0" w:firstLine="0"/>
        <w:jc w:val="left"/>
      </w:pPr>
      <w:r>
        <w:t xml:space="preserve"> </w:t>
      </w:r>
    </w:p>
    <w:p w14:paraId="1A2B0367" w14:textId="77777777" w:rsidR="00D62004" w:rsidRDefault="008E1340" w:rsidP="008C652E">
      <w:pPr>
        <w:pStyle w:val="Heading1"/>
        <w:spacing w:after="0" w:line="276" w:lineRule="auto"/>
        <w:ind w:left="0" w:firstLine="0"/>
        <w:rPr>
          <w:u w:val="none"/>
        </w:rPr>
      </w:pPr>
      <w:r>
        <w:t>School Wide Systems</w:t>
      </w:r>
      <w:r>
        <w:rPr>
          <w:u w:val="none"/>
        </w:rPr>
        <w:t xml:space="preserve"> </w:t>
      </w:r>
    </w:p>
    <w:p w14:paraId="1DFF3F1D" w14:textId="77777777" w:rsidR="006735D8" w:rsidRPr="006735D8" w:rsidRDefault="006735D8" w:rsidP="006735D8"/>
    <w:p w14:paraId="7F2E4069" w14:textId="77777777" w:rsidR="00D62004" w:rsidRDefault="008E1340" w:rsidP="008C652E">
      <w:pPr>
        <w:spacing w:after="0" w:line="276" w:lineRule="auto"/>
        <w:ind w:left="0" w:right="0" w:firstLine="0"/>
        <w:jc w:val="left"/>
      </w:pPr>
      <w:r>
        <w:t xml:space="preserve">Every pupil in the school will have the opportunity to become a class Superstar. As A Superstar, the pupil will be asked to share five special things to celebrate with their class prior to Golden Time. The Superstar sits on a special 'Superstar' cushion for the week. </w:t>
      </w:r>
    </w:p>
    <w:p w14:paraId="2C69F81D" w14:textId="77777777" w:rsidR="00D62004" w:rsidRDefault="008E1340" w:rsidP="008C652E">
      <w:pPr>
        <w:spacing w:after="0" w:line="276" w:lineRule="auto"/>
        <w:ind w:left="0" w:right="0" w:firstLine="0"/>
        <w:jc w:val="left"/>
      </w:pPr>
      <w:r>
        <w:t xml:space="preserve">Commendation Assembly, which is held every fortnight, enables teachers to nominate a child for either academic or behavioural reasons, for a special Commendation </w:t>
      </w:r>
    </w:p>
    <w:p w14:paraId="78604B6C" w14:textId="77777777" w:rsidR="00D62004" w:rsidRDefault="008E1340" w:rsidP="008C652E">
      <w:pPr>
        <w:spacing w:after="0" w:line="276" w:lineRule="auto"/>
        <w:ind w:left="0" w:right="0" w:firstLine="0"/>
        <w:jc w:val="left"/>
      </w:pPr>
      <w:r>
        <w:t xml:space="preserve">Certificate and Achievement Cup. This is awarded to the pupil during a commendation Assembly where everyone can celebrate their success. Parents/carers receive a postcard to inform them of this achievement. </w:t>
      </w:r>
    </w:p>
    <w:p w14:paraId="213A54BD" w14:textId="77777777" w:rsidR="00D62004" w:rsidRDefault="008E1340" w:rsidP="008C652E">
      <w:pPr>
        <w:spacing w:after="0" w:line="276" w:lineRule="auto"/>
        <w:ind w:left="0" w:right="0" w:firstLine="0"/>
        <w:jc w:val="left"/>
      </w:pPr>
      <w:r>
        <w:t xml:space="preserve"> </w:t>
      </w:r>
    </w:p>
    <w:p w14:paraId="55D19CB8" w14:textId="77777777" w:rsidR="00D62004" w:rsidRDefault="008E1340" w:rsidP="008C652E">
      <w:pPr>
        <w:spacing w:after="0" w:line="276" w:lineRule="auto"/>
        <w:ind w:left="0" w:right="0" w:firstLine="0"/>
        <w:jc w:val="left"/>
      </w:pPr>
      <w:r>
        <w:t xml:space="preserve">Every pupil is invited to share their achievements outside of school (e.g. attending a football tournament, passing a music exam) with a senior member of staff, it is then noted in the monthly Newsletter. </w:t>
      </w:r>
    </w:p>
    <w:p w14:paraId="65761250" w14:textId="77777777" w:rsidR="00D62004" w:rsidRDefault="008E1340" w:rsidP="008C652E">
      <w:pPr>
        <w:spacing w:after="0" w:line="276" w:lineRule="auto"/>
        <w:ind w:left="0" w:right="0" w:firstLine="0"/>
        <w:jc w:val="left"/>
      </w:pPr>
      <w:r>
        <w:t xml:space="preserve"> </w:t>
      </w:r>
    </w:p>
    <w:p w14:paraId="7DA96E3C" w14:textId="565344F1" w:rsidR="00D62004" w:rsidRDefault="008E1340" w:rsidP="008C652E">
      <w:pPr>
        <w:spacing w:after="0" w:line="276" w:lineRule="auto"/>
        <w:ind w:left="0" w:right="0" w:firstLine="0"/>
        <w:jc w:val="left"/>
      </w:pPr>
      <w:r>
        <w:t>In Early Years and Key Stage One classes, children who have made positive behaviour choices are also given the opportunity to write their name on a leaf which is displayed on the 'Kindness Tree'</w:t>
      </w:r>
      <w:r>
        <w:rPr>
          <w:noProof/>
        </w:rPr>
        <w:drawing>
          <wp:inline distT="0" distB="0" distL="0" distR="0" wp14:anchorId="3D6B09C5" wp14:editId="4E62AE5F">
            <wp:extent cx="30163" cy="24130"/>
            <wp:effectExtent l="0" t="0" r="0" b="0"/>
            <wp:docPr id="1090" name="Picture 1090"/>
            <wp:cNvGraphicFramePr/>
            <a:graphic xmlns:a="http://schemas.openxmlformats.org/drawingml/2006/main">
              <a:graphicData uri="http://schemas.openxmlformats.org/drawingml/2006/picture">
                <pic:pic xmlns:pic="http://schemas.openxmlformats.org/drawingml/2006/picture">
                  <pic:nvPicPr>
                    <pic:cNvPr id="1090" name="Picture 1090"/>
                    <pic:cNvPicPr/>
                  </pic:nvPicPr>
                  <pic:blipFill>
                    <a:blip r:embed="rId9"/>
                    <a:stretch>
                      <a:fillRect/>
                    </a:stretch>
                  </pic:blipFill>
                  <pic:spPr>
                    <a:xfrm>
                      <a:off x="0" y="0"/>
                      <a:ext cx="30163" cy="24130"/>
                    </a:xfrm>
                    <a:prstGeom prst="rect">
                      <a:avLst/>
                    </a:prstGeom>
                  </pic:spPr>
                </pic:pic>
              </a:graphicData>
            </a:graphic>
          </wp:inline>
        </w:drawing>
      </w:r>
      <w:r>
        <w:t xml:space="preserve"> </w:t>
      </w:r>
    </w:p>
    <w:p w14:paraId="3E3DA054" w14:textId="77777777" w:rsidR="006735D8" w:rsidRDefault="006735D8" w:rsidP="008C652E">
      <w:pPr>
        <w:spacing w:after="0" w:line="276" w:lineRule="auto"/>
        <w:ind w:left="0" w:right="0" w:firstLine="0"/>
        <w:jc w:val="left"/>
      </w:pPr>
    </w:p>
    <w:p w14:paraId="7461686C" w14:textId="77777777" w:rsidR="006735D8" w:rsidRDefault="006735D8" w:rsidP="008C652E">
      <w:pPr>
        <w:spacing w:after="0" w:line="276" w:lineRule="auto"/>
        <w:ind w:left="0" w:right="0" w:firstLine="0"/>
        <w:jc w:val="left"/>
      </w:pPr>
    </w:p>
    <w:p w14:paraId="29DDAD7E" w14:textId="77777777" w:rsidR="006735D8" w:rsidRDefault="006735D8" w:rsidP="008C652E">
      <w:pPr>
        <w:spacing w:after="0" w:line="276" w:lineRule="auto"/>
        <w:ind w:left="0" w:right="0" w:firstLine="0"/>
        <w:jc w:val="left"/>
      </w:pPr>
    </w:p>
    <w:p w14:paraId="67F6F891" w14:textId="4150B4F7" w:rsidR="00D62004" w:rsidRDefault="008E1340" w:rsidP="008C652E">
      <w:pPr>
        <w:pStyle w:val="Heading1"/>
        <w:spacing w:after="0" w:line="276" w:lineRule="auto"/>
        <w:ind w:left="0" w:firstLine="0"/>
        <w:rPr>
          <w:u w:val="none"/>
        </w:rPr>
      </w:pPr>
      <w:r>
        <w:rPr>
          <w:u w:val="none"/>
        </w:rPr>
        <w:t>6</w:t>
      </w:r>
      <w:r w:rsidRPr="006735D8">
        <w:rPr>
          <w:u w:val="none"/>
        </w:rPr>
        <w:t>.</w:t>
      </w:r>
      <w:r w:rsidR="006735D8" w:rsidRPr="006735D8">
        <w:rPr>
          <w:u w:val="none"/>
        </w:rPr>
        <w:tab/>
      </w:r>
      <w:r>
        <w:t>Consequences</w:t>
      </w:r>
      <w:r>
        <w:rPr>
          <w:u w:val="none"/>
        </w:rPr>
        <w:t xml:space="preserve"> </w:t>
      </w:r>
    </w:p>
    <w:p w14:paraId="0AAE8277" w14:textId="77777777" w:rsidR="006735D8" w:rsidRPr="006735D8" w:rsidRDefault="006735D8" w:rsidP="006735D8"/>
    <w:p w14:paraId="2AE2B389" w14:textId="77777777" w:rsidR="00DA3845" w:rsidRPr="006735D8" w:rsidRDefault="008E1340" w:rsidP="006735D8">
      <w:pPr>
        <w:pStyle w:val="ListParagraph"/>
        <w:numPr>
          <w:ilvl w:val="0"/>
          <w:numId w:val="11"/>
        </w:numPr>
        <w:spacing w:after="0" w:line="276" w:lineRule="auto"/>
        <w:ind w:hanging="720"/>
        <w:rPr>
          <w:rFonts w:ascii="Arial" w:hAnsi="Arial" w:cs="Arial"/>
        </w:rPr>
      </w:pPr>
      <w:r w:rsidRPr="006735D8">
        <w:rPr>
          <w:rFonts w:ascii="Arial" w:hAnsi="Arial" w:cs="Arial"/>
        </w:rPr>
        <w:t>The use of consequences should be characterised by certain features:</w:t>
      </w:r>
    </w:p>
    <w:p w14:paraId="596B4A58" w14:textId="77777777" w:rsidR="00DA3845" w:rsidRPr="006735D8" w:rsidRDefault="00DA3845" w:rsidP="006735D8">
      <w:pPr>
        <w:pStyle w:val="ListParagraph"/>
        <w:numPr>
          <w:ilvl w:val="0"/>
          <w:numId w:val="11"/>
        </w:numPr>
        <w:spacing w:after="0" w:line="276" w:lineRule="auto"/>
        <w:ind w:hanging="720"/>
        <w:rPr>
          <w:rFonts w:ascii="Arial" w:hAnsi="Arial" w:cs="Arial"/>
        </w:rPr>
      </w:pPr>
      <w:r w:rsidRPr="006735D8">
        <w:rPr>
          <w:rFonts w:ascii="Arial" w:hAnsi="Arial" w:cs="Arial"/>
        </w:rPr>
        <w:t>It must be clear why it is being applied</w:t>
      </w:r>
    </w:p>
    <w:p w14:paraId="58E1D0A5" w14:textId="77777777" w:rsidR="00DA3845" w:rsidRPr="006735D8" w:rsidRDefault="00DA3845" w:rsidP="006735D8">
      <w:pPr>
        <w:pStyle w:val="ListParagraph"/>
        <w:numPr>
          <w:ilvl w:val="0"/>
          <w:numId w:val="11"/>
        </w:numPr>
        <w:spacing w:after="0" w:line="276" w:lineRule="auto"/>
        <w:ind w:hanging="720"/>
        <w:rPr>
          <w:rFonts w:ascii="Arial" w:hAnsi="Arial" w:cs="Arial"/>
        </w:rPr>
      </w:pPr>
      <w:r w:rsidRPr="006735D8">
        <w:rPr>
          <w:rFonts w:ascii="Arial" w:hAnsi="Arial" w:cs="Arial"/>
        </w:rPr>
        <w:t>It must be made clear what improvements in behaviour choices are required to avoid future consequence</w:t>
      </w:r>
    </w:p>
    <w:p w14:paraId="021AAFE2" w14:textId="77777777" w:rsidR="00DA3845" w:rsidRPr="006735D8" w:rsidRDefault="00DA3845" w:rsidP="006735D8">
      <w:pPr>
        <w:pStyle w:val="ListParagraph"/>
        <w:numPr>
          <w:ilvl w:val="0"/>
          <w:numId w:val="11"/>
        </w:numPr>
        <w:spacing w:after="0" w:line="276" w:lineRule="auto"/>
        <w:ind w:hanging="720"/>
        <w:rPr>
          <w:rFonts w:ascii="Arial" w:hAnsi="Arial" w:cs="Arial"/>
        </w:rPr>
      </w:pPr>
      <w:r w:rsidRPr="006735D8">
        <w:rPr>
          <w:rFonts w:ascii="Arial" w:hAnsi="Arial" w:cs="Arial"/>
        </w:rPr>
        <w:t>Group consequences, where children who are not involved are included, should be avoided as this breeds resentment</w:t>
      </w:r>
    </w:p>
    <w:p w14:paraId="7F72129E" w14:textId="77777777" w:rsidR="00DA3845" w:rsidRPr="006735D8" w:rsidRDefault="00DA3845" w:rsidP="006735D8">
      <w:pPr>
        <w:pStyle w:val="ListParagraph"/>
        <w:numPr>
          <w:ilvl w:val="0"/>
          <w:numId w:val="11"/>
        </w:numPr>
        <w:spacing w:after="0" w:line="276" w:lineRule="auto"/>
        <w:ind w:hanging="720"/>
        <w:rPr>
          <w:rFonts w:ascii="Arial" w:hAnsi="Arial" w:cs="Arial"/>
        </w:rPr>
      </w:pPr>
      <w:r w:rsidRPr="006735D8">
        <w:rPr>
          <w:rFonts w:ascii="Arial" w:hAnsi="Arial" w:cs="Arial"/>
        </w:rPr>
        <w:t>There should be a clear distinction between behaviour choices (see the levels of behaviour choices)</w:t>
      </w:r>
    </w:p>
    <w:p w14:paraId="08AACDC9" w14:textId="7DAF5582" w:rsidR="00D62004" w:rsidRPr="006735D8" w:rsidRDefault="00DA3845" w:rsidP="006735D8">
      <w:pPr>
        <w:pStyle w:val="ListParagraph"/>
        <w:numPr>
          <w:ilvl w:val="0"/>
          <w:numId w:val="11"/>
        </w:numPr>
        <w:spacing w:after="0" w:line="276" w:lineRule="auto"/>
        <w:ind w:hanging="720"/>
        <w:rPr>
          <w:rFonts w:ascii="Arial" w:hAnsi="Arial" w:cs="Arial"/>
        </w:rPr>
      </w:pPr>
      <w:r w:rsidRPr="006735D8">
        <w:rPr>
          <w:rFonts w:ascii="Arial" w:hAnsi="Arial" w:cs="Arial"/>
        </w:rPr>
        <w:t>It is about the behaviour choice and not the pupil</w:t>
      </w:r>
      <w:r w:rsidR="008E1340" w:rsidRPr="006735D8">
        <w:rPr>
          <w:rFonts w:ascii="Arial" w:hAnsi="Arial" w:cs="Arial"/>
        </w:rPr>
        <w:t xml:space="preserve"> </w:t>
      </w:r>
    </w:p>
    <w:p w14:paraId="3EA363FC" w14:textId="77777777" w:rsidR="00D62004" w:rsidRDefault="008E1340" w:rsidP="008C652E">
      <w:pPr>
        <w:spacing w:after="0" w:line="276" w:lineRule="auto"/>
        <w:ind w:left="0" w:right="0" w:firstLine="0"/>
        <w:jc w:val="left"/>
      </w:pPr>
      <w:r>
        <w:t xml:space="preserve"> </w:t>
      </w:r>
    </w:p>
    <w:p w14:paraId="5052B1A0" w14:textId="77777777" w:rsidR="006735D8" w:rsidRDefault="008E1340" w:rsidP="008C652E">
      <w:pPr>
        <w:spacing w:after="0" w:line="276" w:lineRule="auto"/>
        <w:ind w:left="0" w:right="0" w:firstLine="0"/>
        <w:jc w:val="left"/>
        <w:rPr>
          <w:u w:val="single" w:color="000000"/>
        </w:rPr>
      </w:pPr>
      <w:r>
        <w:rPr>
          <w:u w:val="single" w:color="000000"/>
        </w:rPr>
        <w:t>We divide unacceptable behaviour choices into three broad levels:</w:t>
      </w:r>
    </w:p>
    <w:p w14:paraId="1D3F81F5" w14:textId="238C16C8" w:rsidR="00D62004" w:rsidRDefault="008E1340" w:rsidP="008C652E">
      <w:pPr>
        <w:spacing w:after="0" w:line="276" w:lineRule="auto"/>
        <w:ind w:left="0" w:right="0" w:firstLine="0"/>
        <w:jc w:val="left"/>
      </w:pPr>
      <w:r>
        <w:t xml:space="preserve"> </w:t>
      </w:r>
    </w:p>
    <w:p w14:paraId="28694B74" w14:textId="500A4576" w:rsidR="00D62004" w:rsidRDefault="008E1340" w:rsidP="008C652E">
      <w:pPr>
        <w:spacing w:after="0" w:line="276" w:lineRule="auto"/>
        <w:ind w:left="0" w:right="0" w:firstLine="0"/>
        <w:jc w:val="left"/>
      </w:pPr>
      <w:r>
        <w:t>Level One: Level One behaviours are conside</w:t>
      </w:r>
      <w:r w:rsidR="006735D8">
        <w:t>red as</w:t>
      </w:r>
      <w:r>
        <w:t xml:space="preserve"> wasting learning time, shouting out, marking someone else's learning and other choices that are considered low-level and repetitive</w:t>
      </w:r>
      <w:r w:rsidR="006735D8">
        <w:t>;</w:t>
      </w:r>
      <w:r>
        <w:t xml:space="preserve"> </w:t>
      </w:r>
      <w:r w:rsidR="006735D8">
        <w:t xml:space="preserve">these </w:t>
      </w:r>
      <w:r>
        <w:t xml:space="preserve">can be effectively managed within a classroom or lunchtime environment by </w:t>
      </w:r>
      <w:r w:rsidR="006735D8">
        <w:t>an</w:t>
      </w:r>
      <w:r>
        <w:t xml:space="preserve"> adult </w:t>
      </w:r>
      <w:r w:rsidR="006735D8">
        <w:t>and result</w:t>
      </w:r>
      <w:r>
        <w:t xml:space="preserve"> in lost Golden Time minutes or breaktime. </w:t>
      </w:r>
    </w:p>
    <w:p w14:paraId="6DEAF2C0" w14:textId="77777777" w:rsidR="006735D8" w:rsidRDefault="006735D8" w:rsidP="008C652E">
      <w:pPr>
        <w:spacing w:after="0" w:line="276" w:lineRule="auto"/>
        <w:ind w:left="0" w:right="0" w:firstLine="0"/>
        <w:jc w:val="left"/>
      </w:pPr>
    </w:p>
    <w:p w14:paraId="6A806480" w14:textId="77777777" w:rsidR="00D62004" w:rsidRDefault="008E1340" w:rsidP="008C652E">
      <w:pPr>
        <w:spacing w:after="0" w:line="276" w:lineRule="auto"/>
        <w:ind w:left="0" w:right="0" w:firstLine="0"/>
        <w:jc w:val="left"/>
      </w:pPr>
      <w:r>
        <w:t xml:space="preserve">Consequences and Approaches for Level One choices in behaviour may include: </w:t>
      </w:r>
    </w:p>
    <w:p w14:paraId="672292E5" w14:textId="77777777" w:rsidR="006735D8" w:rsidRDefault="006735D8" w:rsidP="008C652E">
      <w:pPr>
        <w:spacing w:after="0" w:line="276" w:lineRule="auto"/>
        <w:ind w:left="0" w:right="0" w:firstLine="0"/>
        <w:jc w:val="left"/>
      </w:pPr>
    </w:p>
    <w:p w14:paraId="375674C5" w14:textId="16FF4B5C" w:rsidR="00DA3845" w:rsidRPr="00DA3845" w:rsidRDefault="00DA3845" w:rsidP="006735D8">
      <w:pPr>
        <w:pStyle w:val="ListParagraph"/>
        <w:numPr>
          <w:ilvl w:val="0"/>
          <w:numId w:val="10"/>
        </w:numPr>
        <w:spacing w:after="0" w:line="276" w:lineRule="auto"/>
        <w:ind w:left="720" w:hanging="720"/>
        <w:rPr>
          <w:rFonts w:ascii="Arial" w:hAnsi="Arial" w:cs="Arial"/>
        </w:rPr>
      </w:pPr>
      <w:r w:rsidRPr="00DA3845">
        <w:rPr>
          <w:rFonts w:ascii="Arial" w:hAnsi="Arial" w:cs="Arial"/>
        </w:rPr>
        <w:t>Verbal warnings and reminders of the Golden Rules</w:t>
      </w:r>
    </w:p>
    <w:p w14:paraId="616028B5" w14:textId="2C662A98" w:rsidR="00DA3845" w:rsidRPr="00DA3845" w:rsidRDefault="00DA3845" w:rsidP="006735D8">
      <w:pPr>
        <w:pStyle w:val="ListParagraph"/>
        <w:numPr>
          <w:ilvl w:val="0"/>
          <w:numId w:val="10"/>
        </w:numPr>
        <w:spacing w:after="0" w:line="276" w:lineRule="auto"/>
        <w:ind w:left="720" w:hanging="720"/>
        <w:rPr>
          <w:rFonts w:ascii="Arial" w:hAnsi="Arial" w:cs="Arial"/>
        </w:rPr>
      </w:pPr>
      <w:r w:rsidRPr="00DA3845">
        <w:rPr>
          <w:rFonts w:ascii="Arial" w:hAnsi="Arial" w:cs="Arial"/>
        </w:rPr>
        <w:t>Loss of playtime minutes or other privileges e.g. Golden Time</w:t>
      </w:r>
    </w:p>
    <w:p w14:paraId="5BF2383B" w14:textId="5F005C28" w:rsidR="00DA3845" w:rsidRDefault="00DA3845" w:rsidP="006735D8">
      <w:pPr>
        <w:pStyle w:val="ListParagraph"/>
        <w:numPr>
          <w:ilvl w:val="0"/>
          <w:numId w:val="10"/>
        </w:numPr>
        <w:spacing w:after="0" w:line="276" w:lineRule="auto"/>
        <w:ind w:left="720" w:hanging="720"/>
        <w:rPr>
          <w:rFonts w:ascii="Arial" w:hAnsi="Arial" w:cs="Arial"/>
        </w:rPr>
      </w:pPr>
      <w:r w:rsidRPr="00DA3845">
        <w:rPr>
          <w:rFonts w:ascii="Arial" w:hAnsi="Arial" w:cs="Arial"/>
        </w:rPr>
        <w:t>Persistent level one behaviour will result in the logging of the incidents to share with parents/carers</w:t>
      </w:r>
    </w:p>
    <w:p w14:paraId="2C295376" w14:textId="77777777" w:rsidR="006735D8" w:rsidRPr="006735D8" w:rsidRDefault="006735D8" w:rsidP="006735D8">
      <w:pPr>
        <w:spacing w:after="0" w:line="276" w:lineRule="auto"/>
      </w:pPr>
    </w:p>
    <w:p w14:paraId="401D354F" w14:textId="716094BC" w:rsidR="00DA3845" w:rsidRPr="006735D8" w:rsidRDefault="00DA3845" w:rsidP="006735D8">
      <w:pPr>
        <w:spacing w:after="0" w:line="276" w:lineRule="auto"/>
        <w:ind w:left="0"/>
      </w:pPr>
      <w:r w:rsidRPr="006735D8">
        <w:t>Level Two: Level Two behaviours are considered as the following:</w:t>
      </w:r>
    </w:p>
    <w:p w14:paraId="7B6DA497" w14:textId="77777777" w:rsidR="006735D8" w:rsidRDefault="006735D8" w:rsidP="008C652E">
      <w:pPr>
        <w:spacing w:after="0" w:line="276" w:lineRule="auto"/>
        <w:ind w:left="0" w:right="0" w:firstLine="0"/>
        <w:jc w:val="left"/>
      </w:pPr>
    </w:p>
    <w:p w14:paraId="4A61BB71" w14:textId="52B2C7EF" w:rsidR="00D62004" w:rsidRDefault="008E1340" w:rsidP="008C652E">
      <w:pPr>
        <w:spacing w:after="0" w:line="276" w:lineRule="auto"/>
        <w:ind w:left="0" w:right="0" w:firstLine="0"/>
        <w:jc w:val="left"/>
      </w:pPr>
      <w:r>
        <w:t xml:space="preserve">Persistent Level One behaviour choices and further low-level incidences that are increasingly disrupting the leaming of the class or play at breaktime or lunchtime. The </w:t>
      </w:r>
      <w:r w:rsidR="006735D8">
        <w:t>c</w:t>
      </w:r>
      <w:r>
        <w:t xml:space="preserve">lass teacher will involve the </w:t>
      </w:r>
      <w:r w:rsidR="006735D8">
        <w:t>p</w:t>
      </w:r>
      <w:r>
        <w:t>arents/</w:t>
      </w:r>
      <w:r w:rsidR="006735D8">
        <w:t>c</w:t>
      </w:r>
      <w:r>
        <w:t xml:space="preserve">arers by informing them of their child's choice and the consequences given. This can include lunchtime behaviour that has been reported to the teacher by a </w:t>
      </w:r>
      <w:r w:rsidR="006735D8">
        <w:t>p</w:t>
      </w:r>
      <w:r>
        <w:t xml:space="preserve">layworker. The Leadership Team and </w:t>
      </w:r>
      <w:r w:rsidR="006735D8">
        <w:t>s</w:t>
      </w:r>
      <w:r>
        <w:t xml:space="preserve">enior </w:t>
      </w:r>
      <w:r w:rsidR="006735D8">
        <w:t>s</w:t>
      </w:r>
      <w:r>
        <w:t xml:space="preserve">taff are involved as a support mechanism for the staff and pupils. </w:t>
      </w:r>
    </w:p>
    <w:p w14:paraId="2260CC6C" w14:textId="77777777" w:rsidR="00D62004" w:rsidRDefault="008E1340" w:rsidP="008C652E">
      <w:pPr>
        <w:spacing w:after="0" w:line="276" w:lineRule="auto"/>
        <w:ind w:left="0" w:right="0" w:firstLine="0"/>
        <w:jc w:val="left"/>
      </w:pPr>
      <w:r>
        <w:rPr>
          <w:noProof/>
        </w:rPr>
        <w:drawing>
          <wp:anchor distT="0" distB="0" distL="114300" distR="114300" simplePos="0" relativeHeight="251658240" behindDoc="0" locked="0" layoutInCell="1" allowOverlap="0" wp14:anchorId="12784F92" wp14:editId="2C913E60">
            <wp:simplePos x="0" y="0"/>
            <wp:positionH relativeFrom="page">
              <wp:posOffset>6842760</wp:posOffset>
            </wp:positionH>
            <wp:positionV relativeFrom="page">
              <wp:posOffset>337821</wp:posOffset>
            </wp:positionV>
            <wp:extent cx="2539" cy="5079"/>
            <wp:effectExtent l="0" t="0" r="0" b="0"/>
            <wp:wrapTopAndBottom/>
            <wp:docPr id="1200" name="Picture 1200"/>
            <wp:cNvGraphicFramePr/>
            <a:graphic xmlns:a="http://schemas.openxmlformats.org/drawingml/2006/main">
              <a:graphicData uri="http://schemas.openxmlformats.org/drawingml/2006/picture">
                <pic:pic xmlns:pic="http://schemas.openxmlformats.org/drawingml/2006/picture">
                  <pic:nvPicPr>
                    <pic:cNvPr id="1200" name="Picture 1200"/>
                    <pic:cNvPicPr/>
                  </pic:nvPicPr>
                  <pic:blipFill>
                    <a:blip r:embed="rId10"/>
                    <a:stretch>
                      <a:fillRect/>
                    </a:stretch>
                  </pic:blipFill>
                  <pic:spPr>
                    <a:xfrm>
                      <a:off x="0" y="0"/>
                      <a:ext cx="2539" cy="5079"/>
                    </a:xfrm>
                    <a:prstGeom prst="rect">
                      <a:avLst/>
                    </a:prstGeom>
                  </pic:spPr>
                </pic:pic>
              </a:graphicData>
            </a:graphic>
          </wp:anchor>
        </w:drawing>
      </w:r>
      <w:r>
        <w:t xml:space="preserve"> </w:t>
      </w:r>
    </w:p>
    <w:p w14:paraId="187636A6" w14:textId="77777777" w:rsidR="006735D8" w:rsidRDefault="008E1340" w:rsidP="008C652E">
      <w:pPr>
        <w:spacing w:after="0" w:line="276" w:lineRule="auto"/>
        <w:ind w:left="0" w:right="0" w:firstLine="0"/>
        <w:jc w:val="left"/>
      </w:pPr>
      <w:r>
        <w:t>Consequences and Approaches for Level Two choices in behaviour may include:</w:t>
      </w:r>
    </w:p>
    <w:p w14:paraId="768F1410" w14:textId="2FACEFBF" w:rsidR="00D62004" w:rsidRDefault="008E1340" w:rsidP="008C652E">
      <w:pPr>
        <w:spacing w:after="0" w:line="276" w:lineRule="auto"/>
        <w:ind w:left="0" w:right="0" w:firstLine="0"/>
        <w:jc w:val="left"/>
      </w:pPr>
      <w:r>
        <w:t xml:space="preserve">  </w:t>
      </w:r>
    </w:p>
    <w:p w14:paraId="6A0198EE" w14:textId="77777777" w:rsidR="00D62004" w:rsidRDefault="008E1340" w:rsidP="006735D8">
      <w:pPr>
        <w:numPr>
          <w:ilvl w:val="0"/>
          <w:numId w:val="3"/>
        </w:numPr>
        <w:spacing w:after="0" w:line="276" w:lineRule="auto"/>
        <w:ind w:left="720" w:right="0" w:hanging="720"/>
        <w:jc w:val="left"/>
      </w:pPr>
      <w:r>
        <w:t xml:space="preserve">Loss of playtime minutes or other privileges e.g. Golden Time </w:t>
      </w:r>
    </w:p>
    <w:p w14:paraId="5A54CAAF" w14:textId="77777777" w:rsidR="00D62004" w:rsidRDefault="008E1340" w:rsidP="006735D8">
      <w:pPr>
        <w:numPr>
          <w:ilvl w:val="0"/>
          <w:numId w:val="3"/>
        </w:numPr>
        <w:spacing w:after="0" w:line="276" w:lineRule="auto"/>
        <w:ind w:left="720" w:right="0" w:hanging="720"/>
        <w:jc w:val="left"/>
      </w:pPr>
      <w:r>
        <w:t xml:space="preserve">Attending the Lunchtime Club/Nurture Club for a more structured time out or support time depending on the need </w:t>
      </w:r>
    </w:p>
    <w:p w14:paraId="01F08ED1" w14:textId="77777777" w:rsidR="00D62004" w:rsidRDefault="008E1340" w:rsidP="006735D8">
      <w:pPr>
        <w:numPr>
          <w:ilvl w:val="0"/>
          <w:numId w:val="3"/>
        </w:numPr>
        <w:spacing w:after="0" w:line="276" w:lineRule="auto"/>
        <w:ind w:left="720" w:right="0" w:hanging="720"/>
        <w:jc w:val="left"/>
      </w:pPr>
      <w:r>
        <w:t xml:space="preserve">Having 'Time Out' in another class or with a member of the Senior Leadership team </w:t>
      </w:r>
    </w:p>
    <w:p w14:paraId="04A3A958" w14:textId="77777777" w:rsidR="00D62004" w:rsidRDefault="008E1340" w:rsidP="006735D8">
      <w:pPr>
        <w:numPr>
          <w:ilvl w:val="0"/>
          <w:numId w:val="3"/>
        </w:numPr>
        <w:spacing w:after="0" w:line="276" w:lineRule="auto"/>
        <w:ind w:left="720" w:right="0" w:hanging="720"/>
        <w:jc w:val="left"/>
      </w:pPr>
      <w:r>
        <w:t xml:space="preserve">Sitting outside a member of the Senior Leadership team's office for time to think following a discussion with Senior Leader or Inclusion Team member </w:t>
      </w:r>
    </w:p>
    <w:p w14:paraId="15A4380A" w14:textId="77777777" w:rsidR="00D62004" w:rsidRDefault="008E1340" w:rsidP="006735D8">
      <w:pPr>
        <w:numPr>
          <w:ilvl w:val="0"/>
          <w:numId w:val="3"/>
        </w:numPr>
        <w:spacing w:after="0" w:line="276" w:lineRule="auto"/>
        <w:ind w:left="720" w:right="0" w:hanging="720"/>
        <w:jc w:val="left"/>
      </w:pPr>
      <w:r>
        <w:t xml:space="preserve">A restorative consequence that matches the behaviour choice e.g. a letter of apology </w:t>
      </w:r>
    </w:p>
    <w:p w14:paraId="5806A267" w14:textId="77777777" w:rsidR="00D62004" w:rsidRDefault="008E1340" w:rsidP="006735D8">
      <w:pPr>
        <w:numPr>
          <w:ilvl w:val="0"/>
          <w:numId w:val="3"/>
        </w:numPr>
        <w:spacing w:after="0" w:line="276" w:lineRule="auto"/>
        <w:ind w:left="720" w:right="0" w:hanging="720"/>
        <w:jc w:val="left"/>
      </w:pPr>
      <w:r>
        <w:t xml:space="preserve">These choices will be recorded </w:t>
      </w:r>
    </w:p>
    <w:p w14:paraId="6AC8D05B" w14:textId="77777777" w:rsidR="006735D8" w:rsidRDefault="006735D8" w:rsidP="006735D8">
      <w:pPr>
        <w:spacing w:after="0" w:line="276" w:lineRule="auto"/>
        <w:ind w:left="720" w:right="0" w:firstLine="0"/>
        <w:jc w:val="left"/>
      </w:pPr>
    </w:p>
    <w:p w14:paraId="11911EA7" w14:textId="77777777" w:rsidR="00D62004" w:rsidRDefault="008E1340" w:rsidP="006735D8">
      <w:pPr>
        <w:spacing w:after="0" w:line="276" w:lineRule="auto"/>
        <w:ind w:left="720" w:right="0" w:hanging="720"/>
        <w:jc w:val="left"/>
      </w:pPr>
      <w:r>
        <w:t xml:space="preserve">Level Three: Level Three behaviours are considered the following: </w:t>
      </w:r>
    </w:p>
    <w:p w14:paraId="136AA7D8" w14:textId="77777777" w:rsidR="006735D8" w:rsidRDefault="006735D8" w:rsidP="006735D8">
      <w:pPr>
        <w:spacing w:after="0" w:line="276" w:lineRule="auto"/>
        <w:ind w:left="720" w:right="0" w:hanging="720"/>
        <w:jc w:val="left"/>
      </w:pPr>
    </w:p>
    <w:p w14:paraId="0751A491" w14:textId="77777777" w:rsidR="00696003" w:rsidRPr="00DA3845" w:rsidRDefault="00696003" w:rsidP="006735D8">
      <w:pPr>
        <w:pStyle w:val="ListParagraph"/>
        <w:numPr>
          <w:ilvl w:val="0"/>
          <w:numId w:val="4"/>
        </w:numPr>
        <w:spacing w:after="0" w:line="276" w:lineRule="auto"/>
        <w:ind w:hanging="720"/>
        <w:rPr>
          <w:rFonts w:ascii="Arial" w:hAnsi="Arial" w:cs="Arial"/>
        </w:rPr>
      </w:pPr>
      <w:r w:rsidRPr="00DA3845">
        <w:rPr>
          <w:rFonts w:ascii="Arial" w:hAnsi="Arial" w:cs="Arial"/>
        </w:rPr>
        <w:t xml:space="preserve">An increase of and persistent level two behaviour that is also disrupting the learning of others. </w:t>
      </w:r>
    </w:p>
    <w:p w14:paraId="6223157B" w14:textId="77777777" w:rsidR="00696003" w:rsidRPr="00DA3845" w:rsidRDefault="00696003" w:rsidP="006735D8">
      <w:pPr>
        <w:pStyle w:val="ListParagraph"/>
        <w:numPr>
          <w:ilvl w:val="0"/>
          <w:numId w:val="4"/>
        </w:numPr>
        <w:spacing w:after="0" w:line="276" w:lineRule="auto"/>
        <w:ind w:hanging="720"/>
        <w:rPr>
          <w:rFonts w:ascii="Arial" w:hAnsi="Arial" w:cs="Arial"/>
        </w:rPr>
      </w:pPr>
      <w:r w:rsidRPr="00DA3845">
        <w:rPr>
          <w:rFonts w:ascii="Arial" w:hAnsi="Arial" w:cs="Arial"/>
        </w:rPr>
        <w:t>Any form of bullying</w:t>
      </w:r>
    </w:p>
    <w:p w14:paraId="76FC0279" w14:textId="438FBA91" w:rsidR="00696003" w:rsidRDefault="00696003" w:rsidP="006735D8">
      <w:pPr>
        <w:pStyle w:val="ListParagraph"/>
        <w:numPr>
          <w:ilvl w:val="0"/>
          <w:numId w:val="4"/>
        </w:numPr>
        <w:spacing w:after="0" w:line="276" w:lineRule="auto"/>
        <w:ind w:hanging="720"/>
        <w:rPr>
          <w:rFonts w:ascii="Arial" w:hAnsi="Arial" w:cs="Arial"/>
        </w:rPr>
      </w:pPr>
      <w:r w:rsidRPr="00DA3845">
        <w:rPr>
          <w:rFonts w:ascii="Arial" w:hAnsi="Arial" w:cs="Arial"/>
        </w:rPr>
        <w:t>Child-on-child abuse, including but not limited to</w:t>
      </w:r>
      <w:r w:rsidR="006735D8">
        <w:rPr>
          <w:rFonts w:ascii="Arial" w:hAnsi="Arial" w:cs="Arial"/>
        </w:rPr>
        <w:t xml:space="preserve"> p</w:t>
      </w:r>
      <w:r w:rsidRPr="00DA3845">
        <w:rPr>
          <w:rFonts w:ascii="Arial" w:hAnsi="Arial" w:cs="Arial"/>
        </w:rPr>
        <w:t>hysical violence, sexual violence, sexual assault and sexual harassment (whether in person or online).</w:t>
      </w:r>
    </w:p>
    <w:p w14:paraId="2CD8F510" w14:textId="77777777" w:rsidR="006735D8" w:rsidRPr="00DA3845" w:rsidRDefault="006735D8" w:rsidP="006735D8">
      <w:pPr>
        <w:pStyle w:val="ListParagraph"/>
        <w:spacing w:after="0" w:line="276" w:lineRule="auto"/>
        <w:rPr>
          <w:rFonts w:ascii="Arial" w:hAnsi="Arial" w:cs="Arial"/>
        </w:rPr>
      </w:pPr>
    </w:p>
    <w:p w14:paraId="30316EDD" w14:textId="21EFE0FB" w:rsidR="00D62004" w:rsidRDefault="008E1340" w:rsidP="008C652E">
      <w:pPr>
        <w:spacing w:after="0" w:line="276" w:lineRule="auto"/>
        <w:ind w:left="0" w:right="0" w:firstLine="0"/>
        <w:jc w:val="left"/>
      </w:pPr>
      <w:r>
        <w:t xml:space="preserve">Consequences and Approaches for Level Three choices in behaviour may include more formal involvement with the Headteacher/Deputy Headteacher and </w:t>
      </w:r>
      <w:r w:rsidR="006735D8">
        <w:t>p</w:t>
      </w:r>
      <w:r>
        <w:t>arents/</w:t>
      </w:r>
      <w:r w:rsidR="006735D8">
        <w:t>c</w:t>
      </w:r>
      <w:r>
        <w:t xml:space="preserve">arers. In addition, the Inclusion Team, Education Welfare </w:t>
      </w:r>
      <w:r w:rsidR="00696003">
        <w:t xml:space="preserve">Officer </w:t>
      </w:r>
      <w:r>
        <w:t xml:space="preserve">and/or other outside agencies may become involved.  </w:t>
      </w:r>
    </w:p>
    <w:p w14:paraId="56F7BC08" w14:textId="77777777" w:rsidR="006735D8" w:rsidRDefault="006735D8" w:rsidP="008C652E">
      <w:pPr>
        <w:spacing w:after="0" w:line="276" w:lineRule="auto"/>
        <w:ind w:left="0" w:right="0" w:firstLine="0"/>
        <w:jc w:val="left"/>
      </w:pPr>
    </w:p>
    <w:p w14:paraId="7AE3E051" w14:textId="77777777" w:rsidR="006735D8" w:rsidRDefault="008E1340" w:rsidP="008C652E">
      <w:pPr>
        <w:spacing w:after="0" w:line="276" w:lineRule="auto"/>
        <w:ind w:left="0" w:right="0" w:firstLine="0"/>
        <w:jc w:val="left"/>
      </w:pPr>
      <w:r>
        <w:t xml:space="preserve">Level Three behaviours may also reach the threshold for suspension - please refer to: </w:t>
      </w:r>
    </w:p>
    <w:p w14:paraId="08A3BF27" w14:textId="77777777" w:rsidR="006735D8" w:rsidRDefault="006735D8" w:rsidP="008C652E">
      <w:pPr>
        <w:spacing w:after="0" w:line="276" w:lineRule="auto"/>
        <w:ind w:left="0" w:right="0" w:firstLine="0"/>
        <w:jc w:val="left"/>
      </w:pPr>
    </w:p>
    <w:p w14:paraId="7376E61B" w14:textId="1321897A" w:rsidR="00696003" w:rsidRDefault="008E1340" w:rsidP="008C652E">
      <w:pPr>
        <w:spacing w:after="0" w:line="276" w:lineRule="auto"/>
        <w:ind w:left="0" w:right="0" w:firstLine="0"/>
        <w:jc w:val="left"/>
      </w:pPr>
      <w:r>
        <w:t xml:space="preserve">Targeted Education Service - School Suspensions and Permanent Exclusion - a guide and information for leaders and </w:t>
      </w:r>
      <w:r w:rsidRPr="00DA3845">
        <w:t>governors February 202</w:t>
      </w:r>
      <w:r w:rsidR="004F3D6F" w:rsidRPr="00DA3845">
        <w:t>5</w:t>
      </w:r>
      <w:r w:rsidRPr="00DA3845">
        <w:t>.</w:t>
      </w:r>
      <w:r>
        <w:t xml:space="preserve"> </w:t>
      </w:r>
    </w:p>
    <w:p w14:paraId="5DE46F73" w14:textId="77777777" w:rsidR="006735D8" w:rsidRDefault="006735D8" w:rsidP="008C652E">
      <w:pPr>
        <w:spacing w:after="0" w:line="276" w:lineRule="auto"/>
        <w:ind w:left="0" w:right="0" w:firstLine="0"/>
        <w:jc w:val="left"/>
      </w:pPr>
    </w:p>
    <w:p w14:paraId="33669824" w14:textId="7BB7A269" w:rsidR="00D62004" w:rsidRDefault="008E1340" w:rsidP="008C652E">
      <w:pPr>
        <w:spacing w:after="0" w:line="276" w:lineRule="auto"/>
        <w:ind w:left="0" w:right="0" w:firstLine="0"/>
        <w:jc w:val="left"/>
      </w:pPr>
      <w:r>
        <w:t xml:space="preserve">Each case is considered carefully with the intent to support pupils </w:t>
      </w:r>
      <w:r w:rsidR="006735D8">
        <w:t>to make</w:t>
      </w:r>
      <w:r>
        <w:t xml:space="preserve"> positive behaviour choices. Other systems of support may include: </w:t>
      </w:r>
    </w:p>
    <w:p w14:paraId="117FE966" w14:textId="77777777" w:rsidR="006735D8" w:rsidRDefault="006735D8" w:rsidP="008C652E">
      <w:pPr>
        <w:spacing w:after="0" w:line="276" w:lineRule="auto"/>
        <w:ind w:left="0" w:right="0" w:firstLine="0"/>
        <w:jc w:val="left"/>
      </w:pPr>
    </w:p>
    <w:p w14:paraId="38938FF6" w14:textId="3C04B22D" w:rsidR="006735D8" w:rsidRPr="00EE14F4" w:rsidRDefault="006735D8" w:rsidP="006735D8">
      <w:pPr>
        <w:pStyle w:val="ListParagraph"/>
        <w:numPr>
          <w:ilvl w:val="0"/>
          <w:numId w:val="17"/>
        </w:numPr>
        <w:spacing w:after="0" w:line="276" w:lineRule="auto"/>
        <w:rPr>
          <w:rFonts w:ascii="Arial" w:hAnsi="Arial" w:cs="Arial"/>
        </w:rPr>
      </w:pPr>
      <w:r w:rsidRPr="00EE14F4">
        <w:rPr>
          <w:rFonts w:ascii="Arial" w:hAnsi="Arial" w:cs="Arial"/>
        </w:rPr>
        <w:t>Verbal warning and discussion about behaviour choice referring to the Golden Rules</w:t>
      </w:r>
    </w:p>
    <w:p w14:paraId="3C18DCED" w14:textId="0896B0CB" w:rsidR="006735D8" w:rsidRPr="00EE14F4" w:rsidRDefault="006735D8" w:rsidP="006735D8">
      <w:pPr>
        <w:pStyle w:val="ListParagraph"/>
        <w:numPr>
          <w:ilvl w:val="0"/>
          <w:numId w:val="17"/>
        </w:numPr>
        <w:spacing w:after="0" w:line="276" w:lineRule="auto"/>
        <w:rPr>
          <w:rFonts w:ascii="Arial" w:hAnsi="Arial" w:cs="Arial"/>
        </w:rPr>
      </w:pPr>
      <w:r w:rsidRPr="00EE14F4">
        <w:rPr>
          <w:rFonts w:ascii="Arial" w:hAnsi="Arial" w:cs="Arial"/>
        </w:rPr>
        <w:t>Referral to a member of the Senior Leadership Team – this can occur at any time and reflects the level of the behaviour choice</w:t>
      </w:r>
    </w:p>
    <w:p w14:paraId="2C74C815" w14:textId="03C572EF" w:rsidR="006735D8" w:rsidRPr="00EE14F4" w:rsidRDefault="006735D8" w:rsidP="006735D8">
      <w:pPr>
        <w:pStyle w:val="ListParagraph"/>
        <w:numPr>
          <w:ilvl w:val="0"/>
          <w:numId w:val="17"/>
        </w:numPr>
        <w:spacing w:after="0" w:line="276" w:lineRule="auto"/>
        <w:rPr>
          <w:rFonts w:ascii="Arial" w:hAnsi="Arial" w:cs="Arial"/>
        </w:rPr>
      </w:pPr>
      <w:r w:rsidRPr="00EE14F4">
        <w:rPr>
          <w:rFonts w:ascii="Arial" w:hAnsi="Arial" w:cs="Arial"/>
        </w:rPr>
        <w:t>Positive Behaviour Chart – these are used to support the individual and positively recognise the smaller amounts of time positive behaviour choices have been made</w:t>
      </w:r>
    </w:p>
    <w:p w14:paraId="01E75A26" w14:textId="0A06FD34" w:rsidR="00EE14F4" w:rsidRDefault="00EE14F4" w:rsidP="00EE14F4">
      <w:pPr>
        <w:spacing w:after="0" w:line="276" w:lineRule="auto"/>
        <w:ind w:left="0" w:right="0" w:firstLine="0"/>
        <w:jc w:val="left"/>
      </w:pPr>
    </w:p>
    <w:p w14:paraId="1E129460" w14:textId="5266AE88" w:rsidR="00D62004" w:rsidRDefault="008E1340" w:rsidP="008C652E">
      <w:pPr>
        <w:spacing w:after="0" w:line="276" w:lineRule="auto"/>
        <w:ind w:left="0" w:right="0" w:firstLine="0"/>
        <w:jc w:val="left"/>
      </w:pPr>
      <w:r>
        <w:t xml:space="preserve">These are completed by the </w:t>
      </w:r>
      <w:r w:rsidR="00EE14F4">
        <w:t>c</w:t>
      </w:r>
      <w:r>
        <w:t>lass teacher and individual</w:t>
      </w:r>
      <w:r w:rsidR="00EE14F4">
        <w:t>,</w:t>
      </w:r>
      <w:r>
        <w:t xml:space="preserve"> and shared with adults in the school </w:t>
      </w:r>
    </w:p>
    <w:p w14:paraId="49D2EF55" w14:textId="77777777" w:rsidR="00D62004" w:rsidRDefault="008E1340" w:rsidP="008C652E">
      <w:pPr>
        <w:spacing w:after="0" w:line="276" w:lineRule="auto"/>
        <w:ind w:left="0" w:right="0" w:firstLine="0"/>
        <w:jc w:val="left"/>
      </w:pPr>
      <w:r>
        <w:t xml:space="preserve"> </w:t>
      </w:r>
    </w:p>
    <w:p w14:paraId="3C345C28" w14:textId="77777777" w:rsidR="00696003" w:rsidRPr="00DA3845" w:rsidRDefault="00696003" w:rsidP="008C652E">
      <w:pPr>
        <w:spacing w:after="0" w:line="276" w:lineRule="auto"/>
        <w:ind w:left="0" w:right="0" w:firstLine="0"/>
        <w:jc w:val="left"/>
        <w:rPr>
          <w:u w:val="single"/>
        </w:rPr>
      </w:pPr>
      <w:r w:rsidRPr="00DA3845">
        <w:rPr>
          <w:u w:val="single"/>
        </w:rPr>
        <w:t>Corsham Primary School’s approach to sexual harassment and sexual violence</w:t>
      </w:r>
    </w:p>
    <w:p w14:paraId="3FC040ED" w14:textId="77777777" w:rsidR="00696003" w:rsidRPr="00DA3845" w:rsidRDefault="00696003" w:rsidP="008C652E">
      <w:pPr>
        <w:spacing w:after="0" w:line="276" w:lineRule="auto"/>
        <w:ind w:left="0" w:right="0" w:firstLine="0"/>
        <w:jc w:val="left"/>
        <w:rPr>
          <w:u w:val="single"/>
        </w:rPr>
      </w:pPr>
    </w:p>
    <w:p w14:paraId="4D878822" w14:textId="77777777" w:rsidR="00696003" w:rsidRDefault="00696003" w:rsidP="008C652E">
      <w:pPr>
        <w:spacing w:after="0" w:line="276" w:lineRule="auto"/>
        <w:ind w:left="0" w:right="0" w:firstLine="0"/>
        <w:jc w:val="left"/>
      </w:pPr>
      <w:r w:rsidRPr="00DA3845">
        <w:t>The school will ensure that all incidents of sexual harassment and/or violence are met with a suitable response, and never ignored.</w:t>
      </w:r>
    </w:p>
    <w:p w14:paraId="3883899C" w14:textId="77777777" w:rsidR="00EE14F4" w:rsidRPr="00DA3845" w:rsidRDefault="00EE14F4" w:rsidP="008C652E">
      <w:pPr>
        <w:spacing w:after="0" w:line="276" w:lineRule="auto"/>
        <w:ind w:left="0" w:right="0" w:firstLine="0"/>
        <w:jc w:val="left"/>
      </w:pPr>
    </w:p>
    <w:p w14:paraId="637E577E" w14:textId="77777777" w:rsidR="00696003" w:rsidRPr="00DA3845" w:rsidRDefault="00696003" w:rsidP="008C652E">
      <w:pPr>
        <w:spacing w:after="0" w:line="276" w:lineRule="auto"/>
        <w:ind w:left="0" w:right="0" w:firstLine="0"/>
        <w:jc w:val="left"/>
      </w:pPr>
      <w:r w:rsidRPr="00DA3845">
        <w:t>Pupils are encouraged and supported to speak to trusted adults in the school</w:t>
      </w:r>
    </w:p>
    <w:p w14:paraId="00EF6022" w14:textId="77777777" w:rsidR="00696003" w:rsidRPr="00DA3845" w:rsidRDefault="00696003" w:rsidP="008C652E">
      <w:pPr>
        <w:spacing w:after="0" w:line="276" w:lineRule="auto"/>
        <w:ind w:left="0" w:right="0" w:firstLine="0"/>
        <w:jc w:val="left"/>
      </w:pPr>
    </w:p>
    <w:p w14:paraId="7A47A648" w14:textId="77777777" w:rsidR="00696003" w:rsidRPr="00DA3845" w:rsidRDefault="00696003" w:rsidP="008C652E">
      <w:pPr>
        <w:spacing w:after="0" w:line="276" w:lineRule="auto"/>
        <w:ind w:left="0" w:right="0" w:firstLine="0"/>
        <w:jc w:val="left"/>
      </w:pPr>
      <w:r w:rsidRPr="00DA3845">
        <w:t xml:space="preserve">The school will respond to any allegations or concerns regarding a child’s safety or wellbeing. The </w:t>
      </w:r>
      <w:r w:rsidR="00EF3C1A" w:rsidRPr="00DA3845">
        <w:t>following applies:</w:t>
      </w:r>
    </w:p>
    <w:p w14:paraId="29C2FF43" w14:textId="77777777" w:rsidR="00696003" w:rsidRPr="00DA3845" w:rsidRDefault="00696003" w:rsidP="008C652E">
      <w:pPr>
        <w:spacing w:after="0" w:line="276" w:lineRule="auto"/>
        <w:ind w:left="0" w:right="0" w:firstLine="0"/>
        <w:jc w:val="left"/>
      </w:pPr>
    </w:p>
    <w:p w14:paraId="38C769F5" w14:textId="77777777" w:rsidR="00696003" w:rsidRPr="00DA3845" w:rsidRDefault="00696003" w:rsidP="008C652E">
      <w:pPr>
        <w:pStyle w:val="ListParagraph"/>
        <w:numPr>
          <w:ilvl w:val="0"/>
          <w:numId w:val="6"/>
        </w:numPr>
        <w:spacing w:after="0" w:line="276" w:lineRule="auto"/>
        <w:ind w:left="0" w:firstLine="0"/>
        <w:rPr>
          <w:rFonts w:ascii="Arial" w:hAnsi="Arial" w:cs="Arial"/>
        </w:rPr>
      </w:pPr>
      <w:r w:rsidRPr="00DA3845">
        <w:rPr>
          <w:rFonts w:ascii="Arial" w:hAnsi="Arial" w:cs="Arial"/>
        </w:rPr>
        <w:t>Responding to a disclosure</w:t>
      </w:r>
    </w:p>
    <w:p w14:paraId="5538B3D2" w14:textId="77777777" w:rsidR="00EF3C1A" w:rsidRPr="00DA3845" w:rsidRDefault="00696003" w:rsidP="008C652E">
      <w:pPr>
        <w:pStyle w:val="ListParagraph"/>
        <w:numPr>
          <w:ilvl w:val="0"/>
          <w:numId w:val="6"/>
        </w:numPr>
        <w:spacing w:after="0" w:line="276" w:lineRule="auto"/>
        <w:ind w:left="0" w:firstLine="0"/>
        <w:rPr>
          <w:rFonts w:ascii="Arial" w:hAnsi="Arial" w:cs="Arial"/>
        </w:rPr>
      </w:pPr>
      <w:r w:rsidRPr="00DA3845">
        <w:rPr>
          <w:rFonts w:ascii="Arial" w:hAnsi="Arial" w:cs="Arial"/>
        </w:rPr>
        <w:t>Carrying out risk assessments</w:t>
      </w:r>
      <w:r w:rsidR="00EF3C1A" w:rsidRPr="00DA3845">
        <w:rPr>
          <w:rFonts w:ascii="Arial" w:hAnsi="Arial" w:cs="Arial"/>
        </w:rPr>
        <w:t xml:space="preserve"> (</w:t>
      </w:r>
      <w:r w:rsidRPr="00DA3845">
        <w:rPr>
          <w:rFonts w:ascii="Arial" w:hAnsi="Arial" w:cs="Arial"/>
        </w:rPr>
        <w:t>where appropriate</w:t>
      </w:r>
      <w:r w:rsidR="00EF3C1A" w:rsidRPr="00DA3845">
        <w:rPr>
          <w:rFonts w:ascii="Arial" w:hAnsi="Arial" w:cs="Arial"/>
        </w:rPr>
        <w:t>)</w:t>
      </w:r>
    </w:p>
    <w:p w14:paraId="7B5754A1" w14:textId="77777777" w:rsidR="00EF3C1A" w:rsidRPr="00DA3845" w:rsidRDefault="00696003" w:rsidP="008C652E">
      <w:pPr>
        <w:pStyle w:val="ListParagraph"/>
        <w:numPr>
          <w:ilvl w:val="0"/>
          <w:numId w:val="6"/>
        </w:numPr>
        <w:spacing w:after="0" w:line="276" w:lineRule="auto"/>
        <w:ind w:left="0" w:firstLine="0"/>
        <w:rPr>
          <w:rFonts w:ascii="Arial" w:hAnsi="Arial" w:cs="Arial"/>
        </w:rPr>
      </w:pPr>
      <w:r w:rsidRPr="00DA3845">
        <w:rPr>
          <w:rFonts w:ascii="Arial" w:hAnsi="Arial" w:cs="Arial"/>
        </w:rPr>
        <w:t>Manag</w:t>
      </w:r>
      <w:r w:rsidR="00EF3C1A" w:rsidRPr="00DA3845">
        <w:rPr>
          <w:rFonts w:ascii="Arial" w:hAnsi="Arial" w:cs="Arial"/>
        </w:rPr>
        <w:t>ing</w:t>
      </w:r>
      <w:r w:rsidRPr="00DA3845">
        <w:rPr>
          <w:rFonts w:ascii="Arial" w:hAnsi="Arial" w:cs="Arial"/>
        </w:rPr>
        <w:t xml:space="preserve"> the incident internally</w:t>
      </w:r>
    </w:p>
    <w:p w14:paraId="6056A06B" w14:textId="2523846B" w:rsidR="00EF3C1A" w:rsidRPr="00DA3845" w:rsidRDefault="00696003" w:rsidP="008C652E">
      <w:pPr>
        <w:pStyle w:val="ListParagraph"/>
        <w:numPr>
          <w:ilvl w:val="0"/>
          <w:numId w:val="6"/>
        </w:numPr>
        <w:spacing w:after="0" w:line="276" w:lineRule="auto"/>
        <w:ind w:left="0" w:firstLine="0"/>
        <w:rPr>
          <w:rFonts w:ascii="Arial" w:hAnsi="Arial" w:cs="Arial"/>
        </w:rPr>
      </w:pPr>
      <w:r w:rsidRPr="00DA3845">
        <w:rPr>
          <w:rFonts w:ascii="Arial" w:hAnsi="Arial" w:cs="Arial"/>
        </w:rPr>
        <w:t>Refe</w:t>
      </w:r>
      <w:r w:rsidR="00D26E34">
        <w:rPr>
          <w:rFonts w:ascii="Arial" w:hAnsi="Arial" w:cs="Arial"/>
        </w:rPr>
        <w:t>r</w:t>
      </w:r>
      <w:r w:rsidRPr="00DA3845">
        <w:rPr>
          <w:rFonts w:ascii="Arial" w:hAnsi="Arial" w:cs="Arial"/>
        </w:rPr>
        <w:t>r</w:t>
      </w:r>
      <w:r w:rsidR="00EF3C1A" w:rsidRPr="00DA3845">
        <w:rPr>
          <w:rFonts w:ascii="Arial" w:hAnsi="Arial" w:cs="Arial"/>
        </w:rPr>
        <w:t>ing</w:t>
      </w:r>
      <w:r w:rsidRPr="00DA3845">
        <w:rPr>
          <w:rFonts w:ascii="Arial" w:hAnsi="Arial" w:cs="Arial"/>
        </w:rPr>
        <w:t xml:space="preserve"> to the Multi Agency Safeguarding hub (MASH)</w:t>
      </w:r>
    </w:p>
    <w:p w14:paraId="7655137E" w14:textId="083B1607" w:rsidR="00696003" w:rsidRDefault="00696003" w:rsidP="008C652E">
      <w:pPr>
        <w:pStyle w:val="ListParagraph"/>
        <w:numPr>
          <w:ilvl w:val="0"/>
          <w:numId w:val="6"/>
        </w:numPr>
        <w:spacing w:after="0" w:line="276" w:lineRule="auto"/>
        <w:ind w:left="0" w:firstLine="0"/>
        <w:rPr>
          <w:rFonts w:ascii="Arial" w:hAnsi="Arial" w:cs="Arial"/>
        </w:rPr>
      </w:pPr>
      <w:r w:rsidRPr="00DA3845">
        <w:rPr>
          <w:rFonts w:ascii="Arial" w:hAnsi="Arial" w:cs="Arial"/>
        </w:rPr>
        <w:t>Report</w:t>
      </w:r>
      <w:r w:rsidR="00EF3C1A" w:rsidRPr="00DA3845">
        <w:rPr>
          <w:rFonts w:ascii="Arial" w:hAnsi="Arial" w:cs="Arial"/>
        </w:rPr>
        <w:t xml:space="preserve">ing </w:t>
      </w:r>
      <w:r w:rsidRPr="00DA3845">
        <w:rPr>
          <w:rFonts w:ascii="Arial" w:hAnsi="Arial" w:cs="Arial"/>
        </w:rPr>
        <w:t xml:space="preserve">to the </w:t>
      </w:r>
      <w:r w:rsidR="00EE14F4">
        <w:rPr>
          <w:rFonts w:ascii="Arial" w:hAnsi="Arial" w:cs="Arial"/>
        </w:rPr>
        <w:t>p</w:t>
      </w:r>
      <w:r w:rsidRPr="00DA3845">
        <w:rPr>
          <w:rFonts w:ascii="Arial" w:hAnsi="Arial" w:cs="Arial"/>
        </w:rPr>
        <w:t>olice</w:t>
      </w:r>
    </w:p>
    <w:p w14:paraId="0A961329" w14:textId="77777777" w:rsidR="00EE14F4" w:rsidRPr="00DA3845" w:rsidRDefault="00EE14F4" w:rsidP="00EE14F4">
      <w:pPr>
        <w:pStyle w:val="ListParagraph"/>
        <w:spacing w:after="0" w:line="276" w:lineRule="auto"/>
        <w:ind w:left="0"/>
        <w:rPr>
          <w:rFonts w:ascii="Arial" w:hAnsi="Arial" w:cs="Arial"/>
        </w:rPr>
      </w:pPr>
    </w:p>
    <w:p w14:paraId="38D9B4D2" w14:textId="77777777" w:rsidR="00EF3C1A" w:rsidRPr="00DA3845" w:rsidRDefault="00EF3C1A" w:rsidP="008C652E">
      <w:pPr>
        <w:spacing w:after="0" w:line="276" w:lineRule="auto"/>
        <w:ind w:left="0" w:right="0" w:firstLine="0"/>
        <w:jc w:val="left"/>
      </w:pPr>
      <w:r w:rsidRPr="00DA3845">
        <w:t>Please refer to the Safeguarding and Child Protection Policy July 2025</w:t>
      </w:r>
    </w:p>
    <w:p w14:paraId="12FAB36F" w14:textId="77777777" w:rsidR="00EF3C1A" w:rsidRPr="00DA3845" w:rsidRDefault="00EF3C1A" w:rsidP="008C652E">
      <w:pPr>
        <w:spacing w:after="0" w:line="276" w:lineRule="auto"/>
        <w:ind w:left="0" w:right="0" w:firstLine="0"/>
        <w:jc w:val="left"/>
      </w:pPr>
    </w:p>
    <w:p w14:paraId="36C26651" w14:textId="77777777" w:rsidR="00D62004" w:rsidRDefault="008E1340" w:rsidP="008C652E">
      <w:pPr>
        <w:pStyle w:val="Heading1"/>
        <w:spacing w:after="0" w:line="276" w:lineRule="auto"/>
        <w:ind w:left="0" w:firstLine="0"/>
        <w:rPr>
          <w:u w:val="none"/>
        </w:rPr>
      </w:pPr>
      <w:r w:rsidRPr="00DA3845">
        <w:t>Recordinq</w:t>
      </w:r>
      <w:r w:rsidRPr="00DA3845">
        <w:rPr>
          <w:u w:val="none"/>
        </w:rPr>
        <w:t xml:space="preserve"> </w:t>
      </w:r>
    </w:p>
    <w:p w14:paraId="7BA6FB09" w14:textId="77777777" w:rsidR="00EE14F4" w:rsidRPr="00EE14F4" w:rsidRDefault="00EE14F4" w:rsidP="00EE14F4"/>
    <w:p w14:paraId="45D44AF2" w14:textId="5E9BB690" w:rsidR="00696003" w:rsidRDefault="008E1340" w:rsidP="008C652E">
      <w:pPr>
        <w:spacing w:after="0" w:line="276" w:lineRule="auto"/>
        <w:ind w:left="0" w:right="0" w:firstLine="0"/>
        <w:jc w:val="left"/>
      </w:pPr>
      <w:r w:rsidRPr="00DA3845">
        <w:t xml:space="preserve">Challenging behaviours are recorded using a digital platform used to record the incident and levels of behaviour choices. This is monitored regularly and key members of staff receive alerts as a mechanism to be informed. </w:t>
      </w:r>
    </w:p>
    <w:p w14:paraId="2F40C662" w14:textId="77777777" w:rsidR="00EE14F4" w:rsidRPr="00DA3845" w:rsidRDefault="00EE14F4" w:rsidP="008C652E">
      <w:pPr>
        <w:spacing w:after="0" w:line="276" w:lineRule="auto"/>
        <w:ind w:left="0" w:right="0" w:firstLine="0"/>
        <w:jc w:val="left"/>
      </w:pPr>
    </w:p>
    <w:p w14:paraId="7C4BFD5A" w14:textId="77777777" w:rsidR="00D62004" w:rsidRDefault="008E1340" w:rsidP="008C652E">
      <w:pPr>
        <w:pStyle w:val="Heading1"/>
        <w:spacing w:after="0" w:line="276" w:lineRule="auto"/>
        <w:ind w:left="0" w:firstLine="0"/>
        <w:rPr>
          <w:u w:val="none"/>
        </w:rPr>
      </w:pPr>
      <w:r w:rsidRPr="00DA3845">
        <w:t>Fixed-Term Suspension</w:t>
      </w:r>
      <w:r w:rsidRPr="00DA3845">
        <w:rPr>
          <w:u w:val="none"/>
        </w:rPr>
        <w:t xml:space="preserve"> </w:t>
      </w:r>
    </w:p>
    <w:p w14:paraId="2E4D74F1" w14:textId="77777777" w:rsidR="00EE14F4" w:rsidRPr="00EE14F4" w:rsidRDefault="00EE14F4" w:rsidP="00EE14F4"/>
    <w:p w14:paraId="0A4364ED" w14:textId="2C973C13" w:rsidR="00D62004" w:rsidRDefault="008E1340" w:rsidP="008C652E">
      <w:pPr>
        <w:spacing w:after="0" w:line="276" w:lineRule="auto"/>
        <w:ind w:left="0" w:right="0" w:firstLine="0"/>
        <w:jc w:val="left"/>
      </w:pPr>
      <w:r w:rsidRPr="00DA3845">
        <w:t>Fixed Term Suspension is considered in Level Three and where behaviour choices meet the threshold — please refer to: School Suspensions and Permanent Exclusions A guide and information for school leaders and governors February 202</w:t>
      </w:r>
      <w:r w:rsidR="0098729C" w:rsidRPr="00DA3845">
        <w:t>5</w:t>
      </w:r>
      <w:r w:rsidR="00EE14F4">
        <w:t>.</w:t>
      </w:r>
    </w:p>
    <w:p w14:paraId="2FC68E0E" w14:textId="77777777" w:rsidR="00EE14F4" w:rsidRDefault="00EE14F4" w:rsidP="008C652E">
      <w:pPr>
        <w:spacing w:after="0" w:line="276" w:lineRule="auto"/>
        <w:ind w:left="0" w:right="0" w:firstLine="0"/>
        <w:jc w:val="left"/>
      </w:pPr>
    </w:p>
    <w:p w14:paraId="56839C0E" w14:textId="77777777" w:rsidR="00D62004" w:rsidRDefault="008E1340" w:rsidP="008C652E">
      <w:pPr>
        <w:spacing w:after="0" w:line="276" w:lineRule="auto"/>
        <w:ind w:left="0" w:right="0" w:firstLine="0"/>
        <w:jc w:val="left"/>
      </w:pPr>
      <w:r>
        <w:t xml:space="preserve">Parent/Carers will be informed of the nature of the incident and duration of suspension by the Headteacher. Parents/Carers are invited to discuss the suspension and a meeting will involve relevant staff. </w:t>
      </w:r>
    </w:p>
    <w:p w14:paraId="2FAB0749" w14:textId="77777777" w:rsidR="00EE14F4" w:rsidRDefault="00EE14F4" w:rsidP="008C652E">
      <w:pPr>
        <w:spacing w:after="0" w:line="276" w:lineRule="auto"/>
        <w:ind w:left="0" w:right="0" w:firstLine="0"/>
        <w:jc w:val="left"/>
      </w:pPr>
    </w:p>
    <w:p w14:paraId="1206BBA0" w14:textId="77777777" w:rsidR="00D62004" w:rsidRDefault="008E1340" w:rsidP="008C652E">
      <w:pPr>
        <w:spacing w:after="0" w:line="276" w:lineRule="auto"/>
        <w:ind w:left="0" w:right="0" w:firstLine="0"/>
        <w:jc w:val="left"/>
      </w:pPr>
      <w:r>
        <w:t xml:space="preserve">Wiltshire Local Authority and the Chair of Governors will be informed. </w:t>
      </w:r>
    </w:p>
    <w:p w14:paraId="62265F03" w14:textId="77777777" w:rsidR="00EE14F4" w:rsidRDefault="00EE14F4" w:rsidP="008C652E">
      <w:pPr>
        <w:spacing w:after="0" w:line="276" w:lineRule="auto"/>
        <w:ind w:left="0" w:right="0" w:firstLine="0"/>
        <w:jc w:val="left"/>
      </w:pPr>
    </w:p>
    <w:p w14:paraId="2758AA3D" w14:textId="7517CFA0" w:rsidR="00D62004" w:rsidRDefault="008E1340" w:rsidP="008C652E">
      <w:pPr>
        <w:pStyle w:val="Heading1"/>
        <w:spacing w:after="0" w:line="276" w:lineRule="auto"/>
        <w:ind w:left="0" w:firstLine="0"/>
        <w:rPr>
          <w:u w:val="none"/>
        </w:rPr>
      </w:pPr>
      <w:r>
        <w:rPr>
          <w:u w:val="none"/>
        </w:rPr>
        <w:t xml:space="preserve">7. </w:t>
      </w:r>
      <w:r w:rsidR="00EE14F4">
        <w:rPr>
          <w:u w:val="none"/>
        </w:rPr>
        <w:tab/>
      </w:r>
      <w:r>
        <w:t>Support Systems for Individual Pupil Need</w:t>
      </w:r>
      <w:r>
        <w:rPr>
          <w:u w:val="none"/>
        </w:rPr>
        <w:t xml:space="preserve"> </w:t>
      </w:r>
    </w:p>
    <w:p w14:paraId="6981DD53" w14:textId="77777777" w:rsidR="00EE14F4" w:rsidRPr="00EE14F4" w:rsidRDefault="00EE14F4" w:rsidP="00EE14F4"/>
    <w:p w14:paraId="0F87BA15" w14:textId="0151854F" w:rsidR="00D62004" w:rsidRDefault="008E1340" w:rsidP="008C652E">
      <w:pPr>
        <w:spacing w:after="0" w:line="276" w:lineRule="auto"/>
        <w:ind w:left="0" w:right="0" w:firstLine="0"/>
        <w:jc w:val="left"/>
      </w:pPr>
      <w:r>
        <w:t xml:space="preserve">If there is a persistent level of behaviour displayed by the pupil, the </w:t>
      </w:r>
      <w:r w:rsidR="00EE14F4">
        <w:t>c</w:t>
      </w:r>
      <w:r>
        <w:t xml:space="preserve">lass </w:t>
      </w:r>
      <w:r w:rsidR="00EE14F4">
        <w:t>t</w:t>
      </w:r>
      <w:r>
        <w:t xml:space="preserve">eacher and designated staff (Headteacher, Deputy Headteacher, Inclusion Manager, Family Link Team, Lead Teaching Assistant) will create an individual plan of support. This plan of support may include: targeted pastoral support, mentoring by adults or peers (e.g. </w:t>
      </w:r>
      <w:r w:rsidR="00EE14F4">
        <w:t>t</w:t>
      </w:r>
      <w:r>
        <w:t>ime in the Nurture</w:t>
      </w:r>
      <w:r w:rsidR="00EE14F4">
        <w:t xml:space="preserve"> Club</w:t>
      </w:r>
      <w:r>
        <w:t xml:space="preserve">, ELSA, Listening Friends). </w:t>
      </w:r>
    </w:p>
    <w:p w14:paraId="088717BA" w14:textId="77777777" w:rsidR="00EE14F4" w:rsidRDefault="00EE14F4" w:rsidP="008C652E">
      <w:pPr>
        <w:spacing w:after="0" w:line="276" w:lineRule="auto"/>
        <w:ind w:left="0" w:right="0" w:firstLine="0"/>
        <w:jc w:val="left"/>
      </w:pPr>
    </w:p>
    <w:p w14:paraId="64FA7BE3" w14:textId="77777777" w:rsidR="00D62004" w:rsidRDefault="008E1340" w:rsidP="008C652E">
      <w:pPr>
        <w:spacing w:after="0" w:line="276" w:lineRule="auto"/>
        <w:ind w:left="0" w:right="0" w:firstLine="0"/>
        <w:jc w:val="left"/>
      </w:pPr>
      <w:r>
        <w:t xml:space="preserve">All staff working with the pupil will be informed of this to ensure a consistent approach during the school day. </w:t>
      </w:r>
    </w:p>
    <w:p w14:paraId="148C10E7" w14:textId="77777777" w:rsidR="00EE14F4" w:rsidRDefault="00EE14F4" w:rsidP="008C652E">
      <w:pPr>
        <w:spacing w:after="0" w:line="276" w:lineRule="auto"/>
        <w:ind w:left="0" w:right="0" w:firstLine="0"/>
        <w:jc w:val="left"/>
      </w:pPr>
    </w:p>
    <w:p w14:paraId="786F9F82" w14:textId="77777777" w:rsidR="00D62004" w:rsidRDefault="008E1340" w:rsidP="008C652E">
      <w:pPr>
        <w:spacing w:after="0" w:line="276" w:lineRule="auto"/>
        <w:ind w:left="0" w:right="0" w:firstLine="0"/>
        <w:jc w:val="left"/>
      </w:pPr>
      <w:r>
        <w:t xml:space="preserve">If the behaviour continues and patterns are formed, we will work with outside agencies to seek further and additional support for the pupil. </w:t>
      </w:r>
    </w:p>
    <w:p w14:paraId="6D473B94" w14:textId="5C712836" w:rsidR="00D62004" w:rsidRDefault="008E1340" w:rsidP="008C652E">
      <w:pPr>
        <w:pStyle w:val="Heading1"/>
        <w:spacing w:after="0" w:line="276" w:lineRule="auto"/>
        <w:ind w:left="0" w:firstLine="0"/>
        <w:rPr>
          <w:u w:val="none"/>
        </w:rPr>
      </w:pPr>
      <w:r>
        <w:rPr>
          <w:u w:val="none"/>
        </w:rPr>
        <w:t xml:space="preserve">8. </w:t>
      </w:r>
      <w:r w:rsidR="00EE14F4">
        <w:rPr>
          <w:u w:val="none"/>
        </w:rPr>
        <w:tab/>
      </w:r>
      <w:r>
        <w:t>Support Systems for Staff</w:t>
      </w:r>
      <w:r>
        <w:rPr>
          <w:u w:val="none"/>
        </w:rPr>
        <w:t xml:space="preserve"> </w:t>
      </w:r>
    </w:p>
    <w:p w14:paraId="06B1FA3B" w14:textId="77777777" w:rsidR="00EE14F4" w:rsidRPr="00EE14F4" w:rsidRDefault="00EE14F4" w:rsidP="00EE14F4"/>
    <w:p w14:paraId="60C5989F" w14:textId="77777777" w:rsidR="00D62004" w:rsidRDefault="008E1340" w:rsidP="008C652E">
      <w:pPr>
        <w:spacing w:after="0" w:line="276" w:lineRule="auto"/>
        <w:ind w:left="0" w:right="0" w:firstLine="0"/>
        <w:jc w:val="left"/>
      </w:pPr>
      <w:r>
        <w:t xml:space="preserve">The Senior Leadership and Inclusion Team will support all adults working with pupils to ensure they are achieving the best outcomes for the pupils. It is effective practice to discuss behavioural issues to ensure that the staff feel supported and that all staff are working together to provide a cohesive approach to supporting all individual needs. This is, and will always be, under regular review to ensure that the right support is available at all times. </w:t>
      </w:r>
    </w:p>
    <w:p w14:paraId="4F6CC3BC" w14:textId="77777777" w:rsidR="00EE14F4" w:rsidRDefault="00EE14F4" w:rsidP="008C652E">
      <w:pPr>
        <w:spacing w:after="0" w:line="276" w:lineRule="auto"/>
        <w:ind w:left="0" w:right="0" w:firstLine="0"/>
        <w:jc w:val="left"/>
      </w:pPr>
    </w:p>
    <w:p w14:paraId="177CEF58" w14:textId="1E5EFE22" w:rsidR="00D62004" w:rsidRDefault="008E1340" w:rsidP="008C652E">
      <w:pPr>
        <w:pStyle w:val="Heading1"/>
        <w:spacing w:after="0" w:line="276" w:lineRule="auto"/>
        <w:ind w:left="0" w:firstLine="0"/>
        <w:rPr>
          <w:u w:val="none"/>
        </w:rPr>
      </w:pPr>
      <w:r>
        <w:rPr>
          <w:u w:val="none"/>
        </w:rPr>
        <w:t>9.</w:t>
      </w:r>
      <w:r w:rsidR="001941A9" w:rsidRPr="001941A9">
        <w:rPr>
          <w:u w:val="none"/>
        </w:rPr>
        <w:tab/>
      </w:r>
      <w:r>
        <w:t>Support Systems for Parents/Carers</w:t>
      </w:r>
      <w:r>
        <w:rPr>
          <w:u w:val="none"/>
        </w:rPr>
        <w:t xml:space="preserve"> </w:t>
      </w:r>
    </w:p>
    <w:p w14:paraId="1087A7B3" w14:textId="77777777" w:rsidR="001941A9" w:rsidRPr="001941A9" w:rsidRDefault="001941A9" w:rsidP="001941A9"/>
    <w:p w14:paraId="2EF6C5CE" w14:textId="77777777" w:rsidR="00D62004" w:rsidRDefault="008E1340" w:rsidP="008C652E">
      <w:pPr>
        <w:spacing w:after="0" w:line="276" w:lineRule="auto"/>
        <w:ind w:left="0" w:right="0" w:firstLine="0"/>
        <w:jc w:val="left"/>
      </w:pPr>
      <w:r>
        <w:t xml:space="preserve">Parents/Carers play a vital role in supporting their child's behaviour at school. Effective communication between home and school is essential for the individual to receive consistent support. </w:t>
      </w:r>
    </w:p>
    <w:p w14:paraId="12017E75" w14:textId="77777777" w:rsidR="001941A9" w:rsidRDefault="001941A9" w:rsidP="008C652E">
      <w:pPr>
        <w:spacing w:after="0" w:line="276" w:lineRule="auto"/>
        <w:ind w:left="0" w:right="0" w:firstLine="0"/>
        <w:jc w:val="left"/>
      </w:pPr>
    </w:p>
    <w:p w14:paraId="4C0F4A93" w14:textId="47D25C48" w:rsidR="00D62004" w:rsidRDefault="008E1340" w:rsidP="008C652E">
      <w:pPr>
        <w:spacing w:after="0" w:line="276" w:lineRule="auto"/>
        <w:ind w:left="0" w:right="0" w:firstLine="0"/>
        <w:jc w:val="left"/>
      </w:pPr>
      <w:r>
        <w:t xml:space="preserve">School has an 'open door' policy, where </w:t>
      </w:r>
      <w:r w:rsidR="00CA23F2">
        <w:t>p</w:t>
      </w:r>
      <w:r>
        <w:t>arents/</w:t>
      </w:r>
      <w:r w:rsidR="00CA23F2">
        <w:t>c</w:t>
      </w:r>
      <w:r>
        <w:t xml:space="preserve">arers are encouraged to communicate concerns and issues from home or school. </w:t>
      </w:r>
    </w:p>
    <w:p w14:paraId="33E20C2C" w14:textId="77777777" w:rsidR="001941A9" w:rsidRDefault="001941A9" w:rsidP="008C652E">
      <w:pPr>
        <w:spacing w:after="0" w:line="276" w:lineRule="auto"/>
        <w:ind w:left="0" w:right="0" w:firstLine="0"/>
        <w:jc w:val="left"/>
      </w:pPr>
    </w:p>
    <w:p w14:paraId="01ACC1F9" w14:textId="6E355702" w:rsidR="00D62004" w:rsidRDefault="008E1340" w:rsidP="008C652E">
      <w:pPr>
        <w:spacing w:after="0" w:line="276" w:lineRule="auto"/>
        <w:ind w:left="0" w:right="0" w:firstLine="0"/>
        <w:jc w:val="left"/>
      </w:pPr>
      <w:r>
        <w:t xml:space="preserve">The Family Link Team, Mrs Sophie Challis and Mrs Jacque Bennetts, are part of the team in supporting </w:t>
      </w:r>
      <w:r w:rsidR="00CA23F2">
        <w:t>p</w:t>
      </w:r>
      <w:r>
        <w:t>arents/</w:t>
      </w:r>
      <w:r w:rsidR="00CA23F2">
        <w:t>c</w:t>
      </w:r>
      <w:r>
        <w:t xml:space="preserve">arers with their child/children. </w:t>
      </w:r>
    </w:p>
    <w:p w14:paraId="65741F2E" w14:textId="77777777" w:rsidR="001941A9" w:rsidRDefault="001941A9" w:rsidP="008C652E">
      <w:pPr>
        <w:spacing w:after="0" w:line="276" w:lineRule="auto"/>
        <w:ind w:left="0" w:right="0" w:firstLine="0"/>
        <w:jc w:val="left"/>
      </w:pPr>
    </w:p>
    <w:p w14:paraId="5B9A1564" w14:textId="77777777" w:rsidR="00D62004" w:rsidRDefault="008E1340" w:rsidP="008C652E">
      <w:pPr>
        <w:spacing w:after="0" w:line="276" w:lineRule="auto"/>
        <w:ind w:left="0" w:right="0" w:firstLine="0"/>
        <w:jc w:val="left"/>
      </w:pPr>
      <w:r>
        <w:t xml:space="preserve">Behaviour Support for Wiltshire are consulted, where necessary, to ensure the right support for the individual. </w:t>
      </w:r>
    </w:p>
    <w:p w14:paraId="64633D74" w14:textId="77777777" w:rsidR="001941A9" w:rsidRDefault="001941A9" w:rsidP="008C652E">
      <w:pPr>
        <w:spacing w:after="0" w:line="276" w:lineRule="auto"/>
        <w:ind w:left="0" w:right="0" w:firstLine="0"/>
        <w:jc w:val="left"/>
      </w:pPr>
    </w:p>
    <w:p w14:paraId="4133966A" w14:textId="1A62B6FC" w:rsidR="00D62004" w:rsidRDefault="008E1340" w:rsidP="008C652E">
      <w:pPr>
        <w:spacing w:after="0" w:line="276" w:lineRule="auto"/>
        <w:ind w:left="0" w:right="0" w:firstLine="0"/>
        <w:jc w:val="left"/>
      </w:pPr>
      <w:r>
        <w:t xml:space="preserve">The child's Class teacher, the Headteachers, Mrs Lindsay Fry and Mrs Kerry Parker, the Deputy Headteachers, Mrs Ridout and Miss Palmer and school's Inclusion Managers, </w:t>
      </w:r>
      <w:r w:rsidRPr="00DA3845">
        <w:t xml:space="preserve">Mrs </w:t>
      </w:r>
      <w:r w:rsidR="00CA23F2">
        <w:t>Hannah Webb</w:t>
      </w:r>
      <w:r w:rsidRPr="00DA3845">
        <w:t xml:space="preserve"> and</w:t>
      </w:r>
      <w:r>
        <w:t xml:space="preserve"> Mrs Jo Smalley; are the key staff </w:t>
      </w:r>
      <w:r w:rsidR="00CA23F2">
        <w:t>p</w:t>
      </w:r>
      <w:r>
        <w:t>arents/</w:t>
      </w:r>
      <w:r w:rsidR="00CA23F2">
        <w:t>c</w:t>
      </w:r>
      <w:r>
        <w:t xml:space="preserve">arers are able to contact, should they have any concerns regarding their child's behaviour. </w:t>
      </w:r>
    </w:p>
    <w:p w14:paraId="101F4698" w14:textId="77777777" w:rsidR="001941A9" w:rsidRDefault="001941A9" w:rsidP="008C652E">
      <w:pPr>
        <w:spacing w:after="0" w:line="276" w:lineRule="auto"/>
        <w:ind w:left="0" w:right="0" w:firstLine="0"/>
        <w:jc w:val="left"/>
      </w:pPr>
    </w:p>
    <w:p w14:paraId="731E3F5D" w14:textId="77777777" w:rsidR="00D62004" w:rsidRDefault="008E1340" w:rsidP="008C652E">
      <w:pPr>
        <w:spacing w:after="0" w:line="276" w:lineRule="auto"/>
        <w:ind w:left="0" w:right="0" w:firstLine="0"/>
        <w:jc w:val="left"/>
      </w:pPr>
      <w:r>
        <w:t xml:space="preserve">The Chair of Governors, Mr Andrew Gough, spends regular time in school and is fully aware of the behaviour support procedures for parents and children. </w:t>
      </w:r>
    </w:p>
    <w:p w14:paraId="33FB4AFE" w14:textId="77777777" w:rsidR="001941A9" w:rsidRDefault="001941A9" w:rsidP="008C652E">
      <w:pPr>
        <w:spacing w:after="0" w:line="276" w:lineRule="auto"/>
        <w:ind w:left="0" w:right="0" w:firstLine="0"/>
        <w:jc w:val="left"/>
      </w:pPr>
    </w:p>
    <w:p w14:paraId="6A71D156" w14:textId="13B295F6" w:rsidR="00D62004" w:rsidRDefault="008E1340" w:rsidP="008C652E">
      <w:pPr>
        <w:spacing w:after="0" w:line="276" w:lineRule="auto"/>
        <w:ind w:left="0" w:right="0" w:firstLine="0"/>
        <w:jc w:val="left"/>
      </w:pPr>
      <w:r>
        <w:t>Should any parents</w:t>
      </w:r>
      <w:r w:rsidR="00CA23F2">
        <w:t>/carers</w:t>
      </w:r>
      <w:r>
        <w:t xml:space="preserve"> have concerns regarding their or another child's behaviour we aim to respond directly (please refer to the school's Parental Complaints Policy). </w:t>
      </w:r>
    </w:p>
    <w:p w14:paraId="16668FC8" w14:textId="77777777" w:rsidR="001941A9" w:rsidRDefault="001941A9" w:rsidP="008C652E">
      <w:pPr>
        <w:spacing w:after="0" w:line="276" w:lineRule="auto"/>
        <w:ind w:left="0" w:right="0" w:firstLine="0"/>
        <w:jc w:val="left"/>
      </w:pPr>
    </w:p>
    <w:p w14:paraId="4DD7B129" w14:textId="77777777" w:rsidR="001941A9" w:rsidRDefault="008E1340" w:rsidP="008C652E">
      <w:pPr>
        <w:spacing w:after="0" w:line="276" w:lineRule="auto"/>
        <w:ind w:left="0" w:right="0" w:firstLine="0"/>
        <w:jc w:val="left"/>
      </w:pPr>
      <w:r>
        <w:t>Please do not hesitate to contact the Headteacher, should you wish to discuss any aspects of this policy.</w:t>
      </w:r>
    </w:p>
    <w:p w14:paraId="2B78C881" w14:textId="77A69CBB" w:rsidR="00D62004" w:rsidRDefault="008E1340" w:rsidP="008C652E">
      <w:pPr>
        <w:spacing w:after="0" w:line="276" w:lineRule="auto"/>
        <w:ind w:left="0" w:right="0" w:firstLine="0"/>
        <w:jc w:val="left"/>
      </w:pPr>
      <w:r>
        <w:t xml:space="preserve"> </w:t>
      </w:r>
    </w:p>
    <w:p w14:paraId="3042A085" w14:textId="77777777" w:rsidR="001941A9" w:rsidRDefault="008E1340" w:rsidP="008C652E">
      <w:pPr>
        <w:pStyle w:val="Heading1"/>
        <w:spacing w:after="0" w:line="276" w:lineRule="auto"/>
        <w:ind w:left="0" w:firstLine="0"/>
      </w:pPr>
      <w:r>
        <w:t>Monitor and Review</w:t>
      </w:r>
    </w:p>
    <w:p w14:paraId="53B0C4CB" w14:textId="66B45C37" w:rsidR="00D62004" w:rsidRDefault="008E1340" w:rsidP="008C652E">
      <w:pPr>
        <w:pStyle w:val="Heading1"/>
        <w:spacing w:after="0" w:line="276" w:lineRule="auto"/>
        <w:ind w:left="0" w:firstLine="0"/>
      </w:pPr>
      <w:r>
        <w:rPr>
          <w:u w:val="none"/>
        </w:rPr>
        <w:t xml:space="preserve"> </w:t>
      </w:r>
    </w:p>
    <w:p w14:paraId="3F7A87F9" w14:textId="1C16A811" w:rsidR="00D62004" w:rsidRDefault="008E1340" w:rsidP="008C652E">
      <w:pPr>
        <w:spacing w:after="0" w:line="276" w:lineRule="auto"/>
        <w:ind w:left="0" w:right="0" w:firstLine="0"/>
        <w:jc w:val="left"/>
      </w:pPr>
      <w:r>
        <w:t xml:space="preserve">In </w:t>
      </w:r>
      <w:r w:rsidR="001941A9">
        <w:t>s</w:t>
      </w:r>
      <w:r>
        <w:t>chool, the management of day</w:t>
      </w:r>
      <w:r w:rsidR="001941A9">
        <w:t>-</w:t>
      </w:r>
      <w:r>
        <w:t>to</w:t>
      </w:r>
      <w:r w:rsidR="001941A9">
        <w:t>-</w:t>
      </w:r>
      <w:r>
        <w:t xml:space="preserve">day behaviour for: individuals, pupils, classes and the school, is regularly evaluated in order to ensure all pupils have access to the very best in order to achieve their full potential. The Behaviour </w:t>
      </w:r>
      <w:r w:rsidR="001941A9">
        <w:t>P</w:t>
      </w:r>
      <w:r>
        <w:t xml:space="preserve">olicy supports these discussions and decisions. </w:t>
      </w:r>
    </w:p>
    <w:p w14:paraId="5ABF2855" w14:textId="77777777" w:rsidR="00D62004" w:rsidRDefault="008E1340" w:rsidP="008C652E">
      <w:pPr>
        <w:spacing w:after="0" w:line="276" w:lineRule="auto"/>
        <w:ind w:left="0" w:right="0" w:firstLine="0"/>
        <w:jc w:val="left"/>
      </w:pPr>
      <w:r>
        <w:t xml:space="preserve">This policy document was produced in consultation with the Leadership Team. </w:t>
      </w:r>
    </w:p>
    <w:p w14:paraId="727B2CA7" w14:textId="77777777" w:rsidR="00D62004" w:rsidRDefault="008E1340" w:rsidP="008C652E">
      <w:pPr>
        <w:spacing w:after="0" w:line="276" w:lineRule="auto"/>
        <w:ind w:left="0" w:right="0" w:firstLine="0"/>
        <w:jc w:val="left"/>
      </w:pPr>
      <w:r>
        <w:t xml:space="preserve">This policy is available to all. </w:t>
      </w:r>
    </w:p>
    <w:p w14:paraId="538DDB52" w14:textId="77777777" w:rsidR="001941A9" w:rsidRDefault="001941A9" w:rsidP="008C652E">
      <w:pPr>
        <w:spacing w:after="0" w:line="276" w:lineRule="auto"/>
        <w:ind w:left="0" w:right="0" w:firstLine="0"/>
        <w:jc w:val="left"/>
      </w:pPr>
    </w:p>
    <w:p w14:paraId="7A6CF275" w14:textId="77777777" w:rsidR="00D62004" w:rsidRDefault="008E1340" w:rsidP="008C652E">
      <w:pPr>
        <w:pStyle w:val="Heading1"/>
        <w:spacing w:after="0" w:line="276" w:lineRule="auto"/>
        <w:ind w:left="0" w:firstLine="0"/>
        <w:rPr>
          <w:u w:val="none"/>
        </w:rPr>
      </w:pPr>
      <w:r>
        <w:t>Equal Opportunities</w:t>
      </w:r>
      <w:r>
        <w:rPr>
          <w:u w:val="none"/>
        </w:rPr>
        <w:t xml:space="preserve"> </w:t>
      </w:r>
    </w:p>
    <w:p w14:paraId="6A6B866E" w14:textId="77777777" w:rsidR="001941A9" w:rsidRPr="001941A9" w:rsidRDefault="001941A9" w:rsidP="001941A9"/>
    <w:p w14:paraId="409E7302" w14:textId="77777777" w:rsidR="00D62004" w:rsidRDefault="008E1340" w:rsidP="008C652E">
      <w:pPr>
        <w:spacing w:after="0" w:line="276" w:lineRule="auto"/>
        <w:ind w:left="0" w:right="0" w:firstLine="0"/>
        <w:jc w:val="left"/>
      </w:pPr>
      <w:r>
        <w:t xml:space="preserve">When writing and reviewing this policy staff have completed an Equality and Diversity Impact Assessment in order to ensure it complies with equality obligations outlined in anti-discrimination legislation. We believe the policy positively reflects the aims and ambitions identified in Corsham Primary’s Single Equality Scheme. </w:t>
      </w:r>
    </w:p>
    <w:p w14:paraId="19AEDAFC" w14:textId="77777777" w:rsidR="00D62004" w:rsidRDefault="008E1340" w:rsidP="008C652E">
      <w:pPr>
        <w:spacing w:after="0" w:line="276" w:lineRule="auto"/>
        <w:ind w:left="0" w:right="0" w:firstLine="0"/>
        <w:jc w:val="left"/>
      </w:pPr>
      <w:r>
        <w:t xml:space="preserve"> </w:t>
      </w:r>
    </w:p>
    <w:p w14:paraId="6413C56B" w14:textId="77777777" w:rsidR="00D62004" w:rsidRDefault="008E1340" w:rsidP="008C652E">
      <w:pPr>
        <w:pStyle w:val="Heading1"/>
        <w:spacing w:after="0" w:line="276" w:lineRule="auto"/>
        <w:ind w:left="0" w:firstLine="0"/>
        <w:rPr>
          <w:u w:val="none"/>
        </w:rPr>
      </w:pPr>
      <w:r>
        <w:t>UNICEF</w:t>
      </w:r>
      <w:r>
        <w:rPr>
          <w:u w:val="none"/>
        </w:rPr>
        <w:t xml:space="preserve"> </w:t>
      </w:r>
    </w:p>
    <w:p w14:paraId="3F3522CF" w14:textId="77777777" w:rsidR="001941A9" w:rsidRPr="001941A9" w:rsidRDefault="001941A9" w:rsidP="001941A9"/>
    <w:p w14:paraId="65898BD6" w14:textId="77777777" w:rsidR="00D62004" w:rsidRDefault="008E1340" w:rsidP="008C652E">
      <w:pPr>
        <w:spacing w:after="0" w:line="276" w:lineRule="auto"/>
        <w:ind w:left="0" w:right="0" w:firstLine="0"/>
        <w:jc w:val="left"/>
      </w:pPr>
      <w:r>
        <w:t xml:space="preserve">Corsham Primary is a UNICEF Rights Respecting School which promotes the Convention of the Rights of the Child. This policy underpins Article 29 of the convention: </w:t>
      </w:r>
    </w:p>
    <w:p w14:paraId="68C67525" w14:textId="54084325" w:rsidR="00D62004" w:rsidRDefault="008E1340" w:rsidP="008C652E">
      <w:pPr>
        <w:spacing w:after="0" w:line="276" w:lineRule="auto"/>
        <w:ind w:left="0" w:right="0" w:firstLine="0"/>
        <w:jc w:val="left"/>
      </w:pPr>
      <w:r>
        <w:t xml:space="preserve">Aims of Education: Education shall aim at developing the child's personality, talents and mental and physical abilities to the fullest extent, </w:t>
      </w:r>
      <w:r w:rsidR="00CA23F2">
        <w:t>e</w:t>
      </w:r>
      <w:r>
        <w:t xml:space="preserve">ducation shall prepare the child for an active adult life in a free society and shall foster in the child respect for their parents, for their cultural identity, language and values and for the cultural background and values of others. </w:t>
      </w:r>
    </w:p>
    <w:p w14:paraId="37207857" w14:textId="77777777" w:rsidR="001941A9" w:rsidRDefault="001941A9" w:rsidP="008C652E">
      <w:pPr>
        <w:spacing w:after="0" w:line="276" w:lineRule="auto"/>
        <w:ind w:left="0" w:right="0" w:firstLine="0"/>
        <w:jc w:val="left"/>
      </w:pPr>
    </w:p>
    <w:p w14:paraId="2088F591" w14:textId="77777777" w:rsidR="00D62004" w:rsidRDefault="008E1340" w:rsidP="008C652E">
      <w:pPr>
        <w:spacing w:after="0" w:line="276" w:lineRule="auto"/>
        <w:ind w:left="0" w:right="0" w:firstLine="0"/>
        <w:jc w:val="left"/>
      </w:pPr>
      <w:r>
        <w:t xml:space="preserve">Children's rights are at the heart of our vision and ethos. The children's rights linked to this policy are Behaviour: </w:t>
      </w:r>
    </w:p>
    <w:p w14:paraId="10CCBE70" w14:textId="77777777" w:rsidR="001941A9" w:rsidRDefault="001941A9" w:rsidP="008C652E">
      <w:pPr>
        <w:spacing w:after="0" w:line="276" w:lineRule="auto"/>
        <w:ind w:left="0" w:right="0" w:firstLine="0"/>
        <w:jc w:val="left"/>
      </w:pPr>
    </w:p>
    <w:p w14:paraId="41418F72" w14:textId="77777777" w:rsidR="00D62004" w:rsidRDefault="008E1340" w:rsidP="008C652E">
      <w:pPr>
        <w:spacing w:after="0" w:line="276" w:lineRule="auto"/>
        <w:ind w:left="0" w:right="0" w:firstLine="0"/>
        <w:jc w:val="left"/>
      </w:pPr>
      <w:r>
        <w:t xml:space="preserve">Article 28 (right to education) Every child has the right to an education. Primary education must be free and different forms of secondary education must be available to every child. Discipline in schools must respect children's dignity and their rights. Richer countries must help poorer countries achieve this. </w:t>
      </w:r>
    </w:p>
    <w:p w14:paraId="7323B54D" w14:textId="77777777" w:rsidR="001941A9" w:rsidRDefault="001941A9" w:rsidP="008C652E">
      <w:pPr>
        <w:spacing w:after="0" w:line="276" w:lineRule="auto"/>
        <w:ind w:left="0" w:right="0" w:firstLine="0"/>
        <w:jc w:val="left"/>
      </w:pPr>
    </w:p>
    <w:p w14:paraId="0B28E51B" w14:textId="667A0B36" w:rsidR="00D62004" w:rsidRDefault="008E1340" w:rsidP="008C652E">
      <w:pPr>
        <w:spacing w:after="0" w:line="276" w:lineRule="auto"/>
        <w:ind w:left="0" w:right="0" w:firstLine="0"/>
        <w:jc w:val="left"/>
      </w:pPr>
      <w:r>
        <w:t xml:space="preserve">Article 29 (goals of education) Education must develop every child's personality, talents and abilities to the full. It must encourage the child's respect for human rights, as well as respect for their parents, their own and other cultures, and the environment. Next review date: </w:t>
      </w:r>
      <w:r w:rsidR="0098729C">
        <w:t>September</w:t>
      </w:r>
      <w:r>
        <w:t xml:space="preserve"> 2025</w:t>
      </w:r>
      <w:r w:rsidR="001941A9">
        <w:t>.</w:t>
      </w:r>
    </w:p>
    <w:p w14:paraId="57E3AB74" w14:textId="77777777" w:rsidR="001941A9" w:rsidRDefault="001941A9" w:rsidP="008C652E">
      <w:pPr>
        <w:spacing w:after="0" w:line="276" w:lineRule="auto"/>
        <w:ind w:left="0" w:right="0" w:firstLine="0"/>
        <w:jc w:val="left"/>
      </w:pPr>
    </w:p>
    <w:p w14:paraId="3AE9E45F" w14:textId="77777777" w:rsidR="00D62004" w:rsidRDefault="008E1340" w:rsidP="008C652E">
      <w:pPr>
        <w:pStyle w:val="Heading1"/>
        <w:spacing w:after="0" w:line="276" w:lineRule="auto"/>
        <w:ind w:left="0" w:firstLine="0"/>
        <w:rPr>
          <w:u w:val="none"/>
        </w:rPr>
      </w:pPr>
      <w:r w:rsidRPr="00DA3845">
        <w:t>Policy Links</w:t>
      </w:r>
      <w:r w:rsidRPr="00DA3845">
        <w:rPr>
          <w:u w:val="none"/>
        </w:rPr>
        <w:t xml:space="preserve"> </w:t>
      </w:r>
    </w:p>
    <w:p w14:paraId="1D4F281A" w14:textId="77777777" w:rsidR="001941A9" w:rsidRPr="001941A9" w:rsidRDefault="001941A9" w:rsidP="001941A9"/>
    <w:p w14:paraId="39EAE6C1" w14:textId="2F22F3D3" w:rsidR="00D62004" w:rsidRPr="00DA3845" w:rsidRDefault="008E1340" w:rsidP="008C652E">
      <w:pPr>
        <w:spacing w:after="0" w:line="276" w:lineRule="auto"/>
        <w:ind w:left="0" w:right="0" w:firstLine="0"/>
        <w:jc w:val="left"/>
      </w:pPr>
      <w:r w:rsidRPr="00DA3845">
        <w:t xml:space="preserve">  Safeguarding and Child Protection </w:t>
      </w:r>
    </w:p>
    <w:p w14:paraId="03A35694" w14:textId="75FADB11" w:rsidR="00D62004" w:rsidRPr="00DA3845" w:rsidRDefault="008E1340" w:rsidP="008C652E">
      <w:pPr>
        <w:spacing w:after="0" w:line="276" w:lineRule="auto"/>
        <w:ind w:left="0" w:right="0" w:firstLine="0"/>
        <w:jc w:val="left"/>
      </w:pPr>
      <w:r w:rsidRPr="00DA3845">
        <w:t xml:space="preserve">  Inclusion</w:t>
      </w:r>
    </w:p>
    <w:p w14:paraId="2C3D24CA" w14:textId="20630077" w:rsidR="00D62004" w:rsidRPr="00DA3845" w:rsidRDefault="008E1340" w:rsidP="008C652E">
      <w:pPr>
        <w:spacing w:after="0" w:line="276" w:lineRule="auto"/>
        <w:ind w:left="0" w:right="0" w:firstLine="0"/>
        <w:jc w:val="left"/>
      </w:pPr>
      <w:r w:rsidRPr="00DA3845">
        <w:t xml:space="preserve">  PSHEE</w:t>
      </w:r>
    </w:p>
    <w:p w14:paraId="40B915A0" w14:textId="579C1A7E" w:rsidR="00D62004" w:rsidRDefault="008E1340" w:rsidP="008C652E">
      <w:pPr>
        <w:spacing w:after="0" w:line="276" w:lineRule="auto"/>
        <w:ind w:left="0" w:right="0" w:firstLine="0"/>
        <w:jc w:val="left"/>
      </w:pPr>
      <w:r w:rsidRPr="00DA3845">
        <w:t xml:space="preserve">  </w:t>
      </w:r>
      <w:r w:rsidR="0098729C" w:rsidRPr="00DA3845">
        <w:t>Anti-Bullying</w:t>
      </w:r>
    </w:p>
    <w:p w14:paraId="177F7677" w14:textId="77777777" w:rsidR="00B46998" w:rsidRDefault="00B46998" w:rsidP="008C652E">
      <w:pPr>
        <w:spacing w:after="0" w:line="276" w:lineRule="auto"/>
        <w:ind w:left="0" w:right="0" w:firstLine="0"/>
        <w:jc w:val="left"/>
      </w:pPr>
    </w:p>
    <w:p w14:paraId="0FF076D2" w14:textId="77777777" w:rsidR="00B46998" w:rsidRDefault="00B46998" w:rsidP="008C652E">
      <w:pPr>
        <w:spacing w:after="0" w:line="276" w:lineRule="auto"/>
        <w:ind w:left="0" w:right="0" w:firstLine="0"/>
        <w:jc w:val="left"/>
      </w:pPr>
    </w:p>
    <w:p w14:paraId="170B03A0" w14:textId="77777777" w:rsidR="00B46998" w:rsidRDefault="00B46998" w:rsidP="008C652E">
      <w:pPr>
        <w:spacing w:after="0" w:line="276" w:lineRule="auto"/>
        <w:ind w:left="0" w:right="0" w:firstLine="0"/>
        <w:jc w:val="left"/>
      </w:pPr>
    </w:p>
    <w:p w14:paraId="1C96C07B" w14:textId="77777777" w:rsidR="00B46998" w:rsidRDefault="00B46998" w:rsidP="008C652E">
      <w:pPr>
        <w:spacing w:after="0" w:line="276" w:lineRule="auto"/>
        <w:ind w:left="0" w:right="0" w:firstLine="0"/>
        <w:jc w:val="left"/>
      </w:pPr>
    </w:p>
    <w:p w14:paraId="5E6300BB" w14:textId="77777777" w:rsidR="00B46998" w:rsidRDefault="00B46998" w:rsidP="008C652E">
      <w:pPr>
        <w:spacing w:after="0" w:line="276" w:lineRule="auto"/>
        <w:ind w:left="0" w:right="0" w:firstLine="0"/>
        <w:jc w:val="left"/>
      </w:pPr>
    </w:p>
    <w:sectPr w:rsidR="00B46998">
      <w:headerReference w:type="even" r:id="rId11"/>
      <w:footerReference w:type="even" r:id="rId12"/>
      <w:headerReference w:type="first" r:id="rId13"/>
      <w:footerReference w:type="first" r:id="rId14"/>
      <w:pgSz w:w="11899" w:h="16819"/>
      <w:pgMar w:top="913" w:right="1212" w:bottom="1736" w:left="1244" w:header="434" w:footer="113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87BFB4" w14:textId="77777777" w:rsidR="001B4F0D" w:rsidRDefault="008E1340">
      <w:pPr>
        <w:spacing w:after="0" w:line="240" w:lineRule="auto"/>
      </w:pPr>
      <w:r>
        <w:separator/>
      </w:r>
    </w:p>
  </w:endnote>
  <w:endnote w:type="continuationSeparator" w:id="0">
    <w:p w14:paraId="545D3CC2" w14:textId="77777777" w:rsidR="001B4F0D" w:rsidRDefault="008E13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569ED6" w14:textId="77777777" w:rsidR="00D62004" w:rsidRDefault="008E1340">
    <w:pPr>
      <w:spacing w:after="0" w:line="259" w:lineRule="auto"/>
      <w:ind w:left="3653" w:right="0" w:firstLine="0"/>
      <w:jc w:val="left"/>
    </w:pPr>
    <w:r>
      <w:rPr>
        <w:rFonts w:ascii="Calibri" w:eastAsia="Calibri" w:hAnsi="Calibri" w:cs="Calibri"/>
      </w:rPr>
      <w:t xml:space="preserve">Page </w:t>
    </w:r>
    <w:r>
      <w:fldChar w:fldCharType="begin"/>
    </w:r>
    <w:r>
      <w:instrText xml:space="preserve"> PAGE   \* MERGEFORMAT </w:instrText>
    </w:r>
    <w:r>
      <w:fldChar w:fldCharType="separate"/>
    </w:r>
    <w:r>
      <w:rPr>
        <w:rFonts w:ascii="Calibri" w:eastAsia="Calibri" w:hAnsi="Calibri" w:cs="Calibri"/>
        <w:sz w:val="28"/>
      </w:rPr>
      <w:t>1</w:t>
    </w:r>
    <w:r>
      <w:rPr>
        <w:rFonts w:ascii="Calibri" w:eastAsia="Calibri" w:hAnsi="Calibri" w:cs="Calibri"/>
        <w:sz w:val="28"/>
      </w:rPr>
      <w:fldChar w:fldCharType="end"/>
    </w:r>
    <w:r>
      <w:rPr>
        <w:rFonts w:ascii="Calibri" w:eastAsia="Calibri" w:hAnsi="Calibri" w:cs="Calibri"/>
        <w:sz w:val="28"/>
      </w:rPr>
      <w:t xml:space="preserve"> </w:t>
    </w:r>
    <w:r>
      <w:rPr>
        <w:rFonts w:ascii="Calibri" w:eastAsia="Calibri" w:hAnsi="Calibri" w:cs="Calibri"/>
        <w:sz w:val="26"/>
      </w:rPr>
      <w:t xml:space="preserve">of </w:t>
    </w:r>
    <w:r w:rsidR="00277EFA">
      <w:fldChar w:fldCharType="begin"/>
    </w:r>
    <w:r w:rsidR="00277EFA">
      <w:instrText xml:space="preserve"> NUMPAGES   \* MERGEFORMAT </w:instrText>
    </w:r>
    <w:r w:rsidR="00277EFA">
      <w:fldChar w:fldCharType="separate"/>
    </w:r>
    <w:r>
      <w:rPr>
        <w:rFonts w:ascii="Calibri" w:eastAsia="Calibri" w:hAnsi="Calibri" w:cs="Calibri"/>
      </w:rPr>
      <w:t>11</w:t>
    </w:r>
    <w:r w:rsidR="00277EFA">
      <w:rPr>
        <w:rFonts w:ascii="Calibri" w:eastAsia="Calibri" w:hAnsi="Calibri" w:cs="Calibri"/>
      </w:rPr>
      <w:fldChar w:fldCharType="end"/>
    </w:r>
    <w:r>
      <w:rPr>
        <w:rFonts w:ascii="Calibri" w:eastAsia="Calibri" w:hAnsi="Calibri" w:cs="Calibri"/>
        <w:sz w:val="2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FAD7E3" w14:textId="77777777" w:rsidR="00D62004" w:rsidRDefault="008E1340">
    <w:pPr>
      <w:spacing w:after="0" w:line="259" w:lineRule="auto"/>
      <w:ind w:left="3653" w:right="0" w:firstLine="0"/>
      <w:jc w:val="left"/>
    </w:pPr>
    <w:r>
      <w:rPr>
        <w:rFonts w:ascii="Calibri" w:eastAsia="Calibri" w:hAnsi="Calibri" w:cs="Calibri"/>
      </w:rPr>
      <w:t xml:space="preserve">Page </w:t>
    </w:r>
    <w:r>
      <w:fldChar w:fldCharType="begin"/>
    </w:r>
    <w:r>
      <w:instrText xml:space="preserve"> PAGE   \* MERGEFORMAT </w:instrText>
    </w:r>
    <w:r>
      <w:fldChar w:fldCharType="separate"/>
    </w:r>
    <w:r>
      <w:rPr>
        <w:rFonts w:ascii="Calibri" w:eastAsia="Calibri" w:hAnsi="Calibri" w:cs="Calibri"/>
        <w:sz w:val="28"/>
      </w:rPr>
      <w:t>1</w:t>
    </w:r>
    <w:r>
      <w:rPr>
        <w:rFonts w:ascii="Calibri" w:eastAsia="Calibri" w:hAnsi="Calibri" w:cs="Calibri"/>
        <w:sz w:val="28"/>
      </w:rPr>
      <w:fldChar w:fldCharType="end"/>
    </w:r>
    <w:r>
      <w:rPr>
        <w:rFonts w:ascii="Calibri" w:eastAsia="Calibri" w:hAnsi="Calibri" w:cs="Calibri"/>
        <w:sz w:val="28"/>
      </w:rPr>
      <w:t xml:space="preserve"> </w:t>
    </w:r>
    <w:r>
      <w:rPr>
        <w:rFonts w:ascii="Calibri" w:eastAsia="Calibri" w:hAnsi="Calibri" w:cs="Calibri"/>
        <w:sz w:val="26"/>
      </w:rPr>
      <w:t xml:space="preserve">of </w:t>
    </w:r>
    <w:r w:rsidR="00277EFA">
      <w:fldChar w:fldCharType="begin"/>
    </w:r>
    <w:r w:rsidR="00277EFA">
      <w:instrText xml:space="preserve"> NUMPAGES   \* MERGEFORMAT </w:instrText>
    </w:r>
    <w:r w:rsidR="00277EFA">
      <w:fldChar w:fldCharType="separate"/>
    </w:r>
    <w:r>
      <w:rPr>
        <w:rFonts w:ascii="Calibri" w:eastAsia="Calibri" w:hAnsi="Calibri" w:cs="Calibri"/>
      </w:rPr>
      <w:t>11</w:t>
    </w:r>
    <w:r w:rsidR="00277EFA">
      <w:rPr>
        <w:rFonts w:ascii="Calibri" w:eastAsia="Calibri" w:hAnsi="Calibri" w:cs="Calibri"/>
      </w:rPr>
      <w:fldChar w:fldCharType="end"/>
    </w:r>
    <w:r>
      <w:rPr>
        <w:rFonts w:ascii="Calibri" w:eastAsia="Calibri" w:hAnsi="Calibri" w:cs="Calibri"/>
        <w:sz w:val="2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A329B6" w14:textId="77777777" w:rsidR="001B4F0D" w:rsidRDefault="008E1340">
      <w:pPr>
        <w:spacing w:after="0" w:line="240" w:lineRule="auto"/>
      </w:pPr>
      <w:r>
        <w:separator/>
      </w:r>
    </w:p>
  </w:footnote>
  <w:footnote w:type="continuationSeparator" w:id="0">
    <w:p w14:paraId="287951BE" w14:textId="77777777" w:rsidR="001B4F0D" w:rsidRDefault="008E13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2072FA" w14:textId="77777777" w:rsidR="00D62004" w:rsidRDefault="008E1340">
    <w:pPr>
      <w:tabs>
        <w:tab w:val="right" w:pos="9444"/>
      </w:tabs>
      <w:spacing w:after="0" w:line="259" w:lineRule="auto"/>
      <w:ind w:left="-5" w:right="-2" w:firstLine="0"/>
      <w:jc w:val="left"/>
    </w:pPr>
    <w:r>
      <w:rPr>
        <w:rFonts w:ascii="Calibri" w:eastAsia="Calibri" w:hAnsi="Calibri" w:cs="Calibri"/>
        <w:sz w:val="18"/>
      </w:rPr>
      <w:t xml:space="preserve">Behaviour Policy </w:t>
    </w:r>
    <w:r>
      <w:rPr>
        <w:rFonts w:ascii="Calibri" w:eastAsia="Calibri" w:hAnsi="Calibri" w:cs="Calibri"/>
        <w:sz w:val="18"/>
      </w:rPr>
      <w:tab/>
    </w:r>
    <w:r>
      <w:rPr>
        <w:rFonts w:ascii="Calibri" w:eastAsia="Calibri" w:hAnsi="Calibri" w:cs="Calibri"/>
        <w:sz w:val="20"/>
      </w:rPr>
      <w:t xml:space="preserve">Last </w:t>
    </w:r>
    <w:r>
      <w:rPr>
        <w:rFonts w:ascii="Calibri" w:eastAsia="Calibri" w:hAnsi="Calibri" w:cs="Calibri"/>
        <w:sz w:val="16"/>
      </w:rPr>
      <w:t xml:space="preserve">reviewed </w:t>
    </w:r>
    <w:r>
      <w:rPr>
        <w:rFonts w:ascii="Calibri" w:eastAsia="Calibri" w:hAnsi="Calibri" w:cs="Calibri"/>
        <w:sz w:val="18"/>
      </w:rPr>
      <w:t xml:space="preserve">September 2024, </w:t>
    </w:r>
    <w:r>
      <w:rPr>
        <w:rFonts w:ascii="Calibri" w:eastAsia="Calibri" w:hAnsi="Calibri" w:cs="Calibri"/>
        <w:sz w:val="20"/>
      </w:rPr>
      <w:t xml:space="preserve">next review </w:t>
    </w:r>
    <w:r>
      <w:rPr>
        <w:rFonts w:ascii="Calibri" w:eastAsia="Calibri" w:hAnsi="Calibri" w:cs="Calibri"/>
        <w:sz w:val="18"/>
      </w:rPr>
      <w:t>January 2025</w:t>
    </w:r>
    <w:r>
      <w:rPr>
        <w:rFonts w:ascii="Calibri" w:eastAsia="Calibri" w:hAnsi="Calibri" w:cs="Calibri"/>
        <w:sz w:val="26"/>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8F4A25" w14:textId="77777777" w:rsidR="00D62004" w:rsidRDefault="008E1340">
    <w:pPr>
      <w:tabs>
        <w:tab w:val="right" w:pos="9444"/>
      </w:tabs>
      <w:spacing w:after="0" w:line="259" w:lineRule="auto"/>
      <w:ind w:left="-5" w:right="-2" w:firstLine="0"/>
      <w:jc w:val="left"/>
    </w:pPr>
    <w:r>
      <w:rPr>
        <w:rFonts w:ascii="Calibri" w:eastAsia="Calibri" w:hAnsi="Calibri" w:cs="Calibri"/>
        <w:sz w:val="18"/>
      </w:rPr>
      <w:t xml:space="preserve">Behaviour Policy </w:t>
    </w:r>
    <w:r>
      <w:rPr>
        <w:rFonts w:ascii="Calibri" w:eastAsia="Calibri" w:hAnsi="Calibri" w:cs="Calibri"/>
        <w:sz w:val="18"/>
      </w:rPr>
      <w:tab/>
    </w:r>
    <w:r>
      <w:rPr>
        <w:rFonts w:ascii="Calibri" w:eastAsia="Calibri" w:hAnsi="Calibri" w:cs="Calibri"/>
        <w:sz w:val="20"/>
      </w:rPr>
      <w:t xml:space="preserve">Last </w:t>
    </w:r>
    <w:r>
      <w:rPr>
        <w:rFonts w:ascii="Calibri" w:eastAsia="Calibri" w:hAnsi="Calibri" w:cs="Calibri"/>
        <w:sz w:val="16"/>
      </w:rPr>
      <w:t xml:space="preserve">reviewed </w:t>
    </w:r>
    <w:r>
      <w:rPr>
        <w:rFonts w:ascii="Calibri" w:eastAsia="Calibri" w:hAnsi="Calibri" w:cs="Calibri"/>
        <w:sz w:val="18"/>
      </w:rPr>
      <w:t xml:space="preserve">September 2024, </w:t>
    </w:r>
    <w:r>
      <w:rPr>
        <w:rFonts w:ascii="Calibri" w:eastAsia="Calibri" w:hAnsi="Calibri" w:cs="Calibri"/>
        <w:sz w:val="20"/>
      </w:rPr>
      <w:t xml:space="preserve">next review </w:t>
    </w:r>
    <w:r>
      <w:rPr>
        <w:rFonts w:ascii="Calibri" w:eastAsia="Calibri" w:hAnsi="Calibri" w:cs="Calibri"/>
        <w:sz w:val="18"/>
      </w:rPr>
      <w:t>January 2025</w:t>
    </w:r>
    <w:r>
      <w:rPr>
        <w:rFonts w:ascii="Calibri" w:eastAsia="Calibri" w:hAnsi="Calibri" w:cs="Calibri"/>
        <w:sz w:val="26"/>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6" o:spid="_x0000_i1026" type="#_x0000_t75" style="width:6pt;height:6pt;visibility:visible;mso-wrap-style:square" o:bullet="t">
        <v:imagedata r:id="rId1" o:title=""/>
      </v:shape>
    </w:pict>
  </w:numPicBullet>
  <w:numPicBullet w:numPicBulletId="1">
    <w:pict>
      <v:shape id="Picture 787" o:spid="_x0000_i1027" type="#_x0000_t75" style="width:5.4pt;height:9.6pt;visibility:visible;mso-wrap-style:square" o:bullet="t">
        <v:imagedata r:id="rId2" o:title=""/>
      </v:shape>
    </w:pict>
  </w:numPicBullet>
  <w:abstractNum w:abstractNumId="0" w15:restartNumberingAfterBreak="0">
    <w:nsid w:val="06533E39"/>
    <w:multiLevelType w:val="hybridMultilevel"/>
    <w:tmpl w:val="997811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F73C45"/>
    <w:multiLevelType w:val="hybridMultilevel"/>
    <w:tmpl w:val="D4CC2BFC"/>
    <w:lvl w:ilvl="0" w:tplc="08090001">
      <w:start w:val="1"/>
      <w:numFmt w:val="bullet"/>
      <w:lvlText w:val=""/>
      <w:lvlJc w:val="left"/>
      <w:pPr>
        <w:ind w:left="643"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77375F"/>
    <w:multiLevelType w:val="hybridMultilevel"/>
    <w:tmpl w:val="BEC2C9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27A25F5"/>
    <w:multiLevelType w:val="hybridMultilevel"/>
    <w:tmpl w:val="9DE2800C"/>
    <w:lvl w:ilvl="0" w:tplc="CA3A9C12">
      <w:start w:val="1"/>
      <w:numFmt w:val="bullet"/>
      <w:lvlText w:val="•"/>
      <w:lvlJc w:val="left"/>
      <w:pPr>
        <w:ind w:left="7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4EA3A92">
      <w:start w:val="1"/>
      <w:numFmt w:val="bullet"/>
      <w:lvlText w:val="o"/>
      <w:lvlJc w:val="left"/>
      <w:pPr>
        <w:ind w:left="144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9DA998A">
      <w:start w:val="1"/>
      <w:numFmt w:val="bullet"/>
      <w:lvlText w:val="▪"/>
      <w:lvlJc w:val="left"/>
      <w:pPr>
        <w:ind w:left="216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6905E88">
      <w:start w:val="1"/>
      <w:numFmt w:val="bullet"/>
      <w:lvlText w:val="•"/>
      <w:lvlJc w:val="left"/>
      <w:pPr>
        <w:ind w:left="288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EECA68DA">
      <w:start w:val="1"/>
      <w:numFmt w:val="bullet"/>
      <w:lvlText w:val="o"/>
      <w:lvlJc w:val="left"/>
      <w:pPr>
        <w:ind w:left="36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EA6E3D70">
      <w:start w:val="1"/>
      <w:numFmt w:val="bullet"/>
      <w:lvlText w:val="▪"/>
      <w:lvlJc w:val="left"/>
      <w:pPr>
        <w:ind w:left="432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CCC4062">
      <w:start w:val="1"/>
      <w:numFmt w:val="bullet"/>
      <w:lvlText w:val="•"/>
      <w:lvlJc w:val="left"/>
      <w:pPr>
        <w:ind w:left="504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5AE2FCA">
      <w:start w:val="1"/>
      <w:numFmt w:val="bullet"/>
      <w:lvlText w:val="o"/>
      <w:lvlJc w:val="left"/>
      <w:pPr>
        <w:ind w:left="576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B9E65A2E">
      <w:start w:val="1"/>
      <w:numFmt w:val="bullet"/>
      <w:lvlText w:val="▪"/>
      <w:lvlJc w:val="left"/>
      <w:pPr>
        <w:ind w:left="648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3490475E"/>
    <w:multiLevelType w:val="hybridMultilevel"/>
    <w:tmpl w:val="37DC7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992C84"/>
    <w:multiLevelType w:val="hybridMultilevel"/>
    <w:tmpl w:val="1A14EBCC"/>
    <w:lvl w:ilvl="0" w:tplc="A3184E52">
      <w:start w:val="1"/>
      <w:numFmt w:val="bullet"/>
      <w:lvlText w:val=""/>
      <w:lvlPicBulletId w:val="1"/>
      <w:lvlJc w:val="left"/>
      <w:pPr>
        <w:tabs>
          <w:tab w:val="num" w:pos="720"/>
        </w:tabs>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52C727E"/>
    <w:multiLevelType w:val="hybridMultilevel"/>
    <w:tmpl w:val="3C4231D2"/>
    <w:lvl w:ilvl="0" w:tplc="A3184E52">
      <w:start w:val="1"/>
      <w:numFmt w:val="bullet"/>
      <w:lvlText w:val=""/>
      <w:lvlPicBulletId w:val="1"/>
      <w:lvlJc w:val="left"/>
      <w:pPr>
        <w:tabs>
          <w:tab w:val="num" w:pos="720"/>
        </w:tabs>
        <w:ind w:left="720" w:hanging="360"/>
      </w:pPr>
      <w:rPr>
        <w:rFonts w:ascii="Symbol" w:hAnsi="Symbol" w:hint="default"/>
      </w:rPr>
    </w:lvl>
    <w:lvl w:ilvl="1" w:tplc="1700B0AC" w:tentative="1">
      <w:start w:val="1"/>
      <w:numFmt w:val="bullet"/>
      <w:lvlText w:val=""/>
      <w:lvlJc w:val="left"/>
      <w:pPr>
        <w:tabs>
          <w:tab w:val="num" w:pos="1440"/>
        </w:tabs>
        <w:ind w:left="1440" w:hanging="360"/>
      </w:pPr>
      <w:rPr>
        <w:rFonts w:ascii="Symbol" w:hAnsi="Symbol" w:hint="default"/>
      </w:rPr>
    </w:lvl>
    <w:lvl w:ilvl="2" w:tplc="65FE6198" w:tentative="1">
      <w:start w:val="1"/>
      <w:numFmt w:val="bullet"/>
      <w:lvlText w:val=""/>
      <w:lvlJc w:val="left"/>
      <w:pPr>
        <w:tabs>
          <w:tab w:val="num" w:pos="2160"/>
        </w:tabs>
        <w:ind w:left="2160" w:hanging="360"/>
      </w:pPr>
      <w:rPr>
        <w:rFonts w:ascii="Symbol" w:hAnsi="Symbol" w:hint="default"/>
      </w:rPr>
    </w:lvl>
    <w:lvl w:ilvl="3" w:tplc="9118CAB8" w:tentative="1">
      <w:start w:val="1"/>
      <w:numFmt w:val="bullet"/>
      <w:lvlText w:val=""/>
      <w:lvlJc w:val="left"/>
      <w:pPr>
        <w:tabs>
          <w:tab w:val="num" w:pos="2880"/>
        </w:tabs>
        <w:ind w:left="2880" w:hanging="360"/>
      </w:pPr>
      <w:rPr>
        <w:rFonts w:ascii="Symbol" w:hAnsi="Symbol" w:hint="default"/>
      </w:rPr>
    </w:lvl>
    <w:lvl w:ilvl="4" w:tplc="6AD86ADA" w:tentative="1">
      <w:start w:val="1"/>
      <w:numFmt w:val="bullet"/>
      <w:lvlText w:val=""/>
      <w:lvlJc w:val="left"/>
      <w:pPr>
        <w:tabs>
          <w:tab w:val="num" w:pos="3600"/>
        </w:tabs>
        <w:ind w:left="3600" w:hanging="360"/>
      </w:pPr>
      <w:rPr>
        <w:rFonts w:ascii="Symbol" w:hAnsi="Symbol" w:hint="default"/>
      </w:rPr>
    </w:lvl>
    <w:lvl w:ilvl="5" w:tplc="BD864400" w:tentative="1">
      <w:start w:val="1"/>
      <w:numFmt w:val="bullet"/>
      <w:lvlText w:val=""/>
      <w:lvlJc w:val="left"/>
      <w:pPr>
        <w:tabs>
          <w:tab w:val="num" w:pos="4320"/>
        </w:tabs>
        <w:ind w:left="4320" w:hanging="360"/>
      </w:pPr>
      <w:rPr>
        <w:rFonts w:ascii="Symbol" w:hAnsi="Symbol" w:hint="default"/>
      </w:rPr>
    </w:lvl>
    <w:lvl w:ilvl="6" w:tplc="09D0D6F4" w:tentative="1">
      <w:start w:val="1"/>
      <w:numFmt w:val="bullet"/>
      <w:lvlText w:val=""/>
      <w:lvlJc w:val="left"/>
      <w:pPr>
        <w:tabs>
          <w:tab w:val="num" w:pos="5040"/>
        </w:tabs>
        <w:ind w:left="5040" w:hanging="360"/>
      </w:pPr>
      <w:rPr>
        <w:rFonts w:ascii="Symbol" w:hAnsi="Symbol" w:hint="default"/>
      </w:rPr>
    </w:lvl>
    <w:lvl w:ilvl="7" w:tplc="FE720470" w:tentative="1">
      <w:start w:val="1"/>
      <w:numFmt w:val="bullet"/>
      <w:lvlText w:val=""/>
      <w:lvlJc w:val="left"/>
      <w:pPr>
        <w:tabs>
          <w:tab w:val="num" w:pos="5760"/>
        </w:tabs>
        <w:ind w:left="5760" w:hanging="360"/>
      </w:pPr>
      <w:rPr>
        <w:rFonts w:ascii="Symbol" w:hAnsi="Symbol" w:hint="default"/>
      </w:rPr>
    </w:lvl>
    <w:lvl w:ilvl="8" w:tplc="7A52FC46" w:tentative="1">
      <w:start w:val="1"/>
      <w:numFmt w:val="bullet"/>
      <w:lvlText w:val=""/>
      <w:lvlJc w:val="left"/>
      <w:pPr>
        <w:tabs>
          <w:tab w:val="num" w:pos="6480"/>
        </w:tabs>
        <w:ind w:left="6480" w:hanging="360"/>
      </w:pPr>
      <w:rPr>
        <w:rFonts w:ascii="Symbol" w:hAnsi="Symbol" w:hint="default"/>
      </w:rPr>
    </w:lvl>
  </w:abstractNum>
  <w:abstractNum w:abstractNumId="7" w15:restartNumberingAfterBreak="0">
    <w:nsid w:val="4CBD24B7"/>
    <w:multiLevelType w:val="hybridMultilevel"/>
    <w:tmpl w:val="F27C4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D1272D6"/>
    <w:multiLevelType w:val="hybridMultilevel"/>
    <w:tmpl w:val="B4FC9E52"/>
    <w:lvl w:ilvl="0" w:tplc="1A52367C">
      <w:start w:val="1"/>
      <w:numFmt w:val="bullet"/>
      <w:lvlText w:val="•"/>
      <w:lvlJc w:val="left"/>
      <w:pPr>
        <w:ind w:left="7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5C4D3CE">
      <w:start w:val="1"/>
      <w:numFmt w:val="bullet"/>
      <w:lvlText w:val="o"/>
      <w:lvlJc w:val="left"/>
      <w:pPr>
        <w:ind w:left="135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EC2441C">
      <w:start w:val="1"/>
      <w:numFmt w:val="bullet"/>
      <w:lvlText w:val="▪"/>
      <w:lvlJc w:val="left"/>
      <w:pPr>
        <w:ind w:left="207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05ED48E">
      <w:start w:val="1"/>
      <w:numFmt w:val="bullet"/>
      <w:lvlText w:val="•"/>
      <w:lvlJc w:val="left"/>
      <w:pPr>
        <w:ind w:left="27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F64B44E">
      <w:start w:val="1"/>
      <w:numFmt w:val="bullet"/>
      <w:lvlText w:val="o"/>
      <w:lvlJc w:val="left"/>
      <w:pPr>
        <w:ind w:left="351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4645A32">
      <w:start w:val="1"/>
      <w:numFmt w:val="bullet"/>
      <w:lvlText w:val="▪"/>
      <w:lvlJc w:val="left"/>
      <w:pPr>
        <w:ind w:left="423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DA42B6E">
      <w:start w:val="1"/>
      <w:numFmt w:val="bullet"/>
      <w:lvlText w:val="•"/>
      <w:lvlJc w:val="left"/>
      <w:pPr>
        <w:ind w:left="49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8401628">
      <w:start w:val="1"/>
      <w:numFmt w:val="bullet"/>
      <w:lvlText w:val="o"/>
      <w:lvlJc w:val="left"/>
      <w:pPr>
        <w:ind w:left="567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FDAE59C">
      <w:start w:val="1"/>
      <w:numFmt w:val="bullet"/>
      <w:lvlText w:val="▪"/>
      <w:lvlJc w:val="left"/>
      <w:pPr>
        <w:ind w:left="639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4F91240E"/>
    <w:multiLevelType w:val="hybridMultilevel"/>
    <w:tmpl w:val="8CD8C27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0" w15:restartNumberingAfterBreak="0">
    <w:nsid w:val="52B70D1C"/>
    <w:multiLevelType w:val="hybridMultilevel"/>
    <w:tmpl w:val="5DBC8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D4D0284"/>
    <w:multiLevelType w:val="hybridMultilevel"/>
    <w:tmpl w:val="A5789EF0"/>
    <w:lvl w:ilvl="0" w:tplc="08090001">
      <w:start w:val="1"/>
      <w:numFmt w:val="bullet"/>
      <w:lvlText w:val=""/>
      <w:lvlJc w:val="left"/>
      <w:pPr>
        <w:ind w:left="863" w:hanging="360"/>
      </w:pPr>
      <w:rPr>
        <w:rFonts w:ascii="Symbol" w:hAnsi="Symbol" w:hint="default"/>
      </w:rPr>
    </w:lvl>
    <w:lvl w:ilvl="1" w:tplc="08090003" w:tentative="1">
      <w:start w:val="1"/>
      <w:numFmt w:val="bullet"/>
      <w:lvlText w:val="o"/>
      <w:lvlJc w:val="left"/>
      <w:pPr>
        <w:ind w:left="1583" w:hanging="360"/>
      </w:pPr>
      <w:rPr>
        <w:rFonts w:ascii="Courier New" w:hAnsi="Courier New" w:cs="Courier New" w:hint="default"/>
      </w:rPr>
    </w:lvl>
    <w:lvl w:ilvl="2" w:tplc="08090005" w:tentative="1">
      <w:start w:val="1"/>
      <w:numFmt w:val="bullet"/>
      <w:lvlText w:val=""/>
      <w:lvlJc w:val="left"/>
      <w:pPr>
        <w:ind w:left="2303" w:hanging="360"/>
      </w:pPr>
      <w:rPr>
        <w:rFonts w:ascii="Wingdings" w:hAnsi="Wingdings" w:hint="default"/>
      </w:rPr>
    </w:lvl>
    <w:lvl w:ilvl="3" w:tplc="08090001" w:tentative="1">
      <w:start w:val="1"/>
      <w:numFmt w:val="bullet"/>
      <w:lvlText w:val=""/>
      <w:lvlJc w:val="left"/>
      <w:pPr>
        <w:ind w:left="3023" w:hanging="360"/>
      </w:pPr>
      <w:rPr>
        <w:rFonts w:ascii="Symbol" w:hAnsi="Symbol" w:hint="default"/>
      </w:rPr>
    </w:lvl>
    <w:lvl w:ilvl="4" w:tplc="08090003" w:tentative="1">
      <w:start w:val="1"/>
      <w:numFmt w:val="bullet"/>
      <w:lvlText w:val="o"/>
      <w:lvlJc w:val="left"/>
      <w:pPr>
        <w:ind w:left="3743" w:hanging="360"/>
      </w:pPr>
      <w:rPr>
        <w:rFonts w:ascii="Courier New" w:hAnsi="Courier New" w:cs="Courier New" w:hint="default"/>
      </w:rPr>
    </w:lvl>
    <w:lvl w:ilvl="5" w:tplc="08090005" w:tentative="1">
      <w:start w:val="1"/>
      <w:numFmt w:val="bullet"/>
      <w:lvlText w:val=""/>
      <w:lvlJc w:val="left"/>
      <w:pPr>
        <w:ind w:left="4463" w:hanging="360"/>
      </w:pPr>
      <w:rPr>
        <w:rFonts w:ascii="Wingdings" w:hAnsi="Wingdings" w:hint="default"/>
      </w:rPr>
    </w:lvl>
    <w:lvl w:ilvl="6" w:tplc="08090001" w:tentative="1">
      <w:start w:val="1"/>
      <w:numFmt w:val="bullet"/>
      <w:lvlText w:val=""/>
      <w:lvlJc w:val="left"/>
      <w:pPr>
        <w:ind w:left="5183" w:hanging="360"/>
      </w:pPr>
      <w:rPr>
        <w:rFonts w:ascii="Symbol" w:hAnsi="Symbol" w:hint="default"/>
      </w:rPr>
    </w:lvl>
    <w:lvl w:ilvl="7" w:tplc="08090003" w:tentative="1">
      <w:start w:val="1"/>
      <w:numFmt w:val="bullet"/>
      <w:lvlText w:val="o"/>
      <w:lvlJc w:val="left"/>
      <w:pPr>
        <w:ind w:left="5903" w:hanging="360"/>
      </w:pPr>
      <w:rPr>
        <w:rFonts w:ascii="Courier New" w:hAnsi="Courier New" w:cs="Courier New" w:hint="default"/>
      </w:rPr>
    </w:lvl>
    <w:lvl w:ilvl="8" w:tplc="08090005" w:tentative="1">
      <w:start w:val="1"/>
      <w:numFmt w:val="bullet"/>
      <w:lvlText w:val=""/>
      <w:lvlJc w:val="left"/>
      <w:pPr>
        <w:ind w:left="6623" w:hanging="360"/>
      </w:pPr>
      <w:rPr>
        <w:rFonts w:ascii="Wingdings" w:hAnsi="Wingdings" w:hint="default"/>
      </w:rPr>
    </w:lvl>
  </w:abstractNum>
  <w:abstractNum w:abstractNumId="12" w15:restartNumberingAfterBreak="0">
    <w:nsid w:val="71174EB6"/>
    <w:multiLevelType w:val="hybridMultilevel"/>
    <w:tmpl w:val="B09490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220008D"/>
    <w:multiLevelType w:val="hybridMultilevel"/>
    <w:tmpl w:val="5D60B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2E638C0"/>
    <w:multiLevelType w:val="hybridMultilevel"/>
    <w:tmpl w:val="AEB04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7EF5F02"/>
    <w:multiLevelType w:val="hybridMultilevel"/>
    <w:tmpl w:val="1A382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C32555B"/>
    <w:multiLevelType w:val="hybridMultilevel"/>
    <w:tmpl w:val="B8948DE0"/>
    <w:lvl w:ilvl="0" w:tplc="386E403E">
      <w:start w:val="1"/>
      <w:numFmt w:val="bullet"/>
      <w:lvlText w:val="•"/>
      <w:lvlJc w:val="left"/>
      <w:pPr>
        <w:ind w:left="85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125E191A">
      <w:start w:val="1"/>
      <w:numFmt w:val="bullet"/>
      <w:lvlText w:val="o"/>
      <w:lvlJc w:val="left"/>
      <w:pPr>
        <w:ind w:left="15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7ECA989C">
      <w:start w:val="1"/>
      <w:numFmt w:val="bullet"/>
      <w:lvlText w:val="▪"/>
      <w:lvlJc w:val="left"/>
      <w:pPr>
        <w:ind w:left="22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66E6C7E">
      <w:start w:val="1"/>
      <w:numFmt w:val="bullet"/>
      <w:lvlText w:val="•"/>
      <w:lvlJc w:val="left"/>
      <w:pPr>
        <w:ind w:left="30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45C07C2">
      <w:start w:val="1"/>
      <w:numFmt w:val="bullet"/>
      <w:lvlText w:val="o"/>
      <w:lvlJc w:val="left"/>
      <w:pPr>
        <w:ind w:left="37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D6FABBB4">
      <w:start w:val="1"/>
      <w:numFmt w:val="bullet"/>
      <w:lvlText w:val="▪"/>
      <w:lvlJc w:val="left"/>
      <w:pPr>
        <w:ind w:left="44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A42D508">
      <w:start w:val="1"/>
      <w:numFmt w:val="bullet"/>
      <w:lvlText w:val="•"/>
      <w:lvlJc w:val="left"/>
      <w:pPr>
        <w:ind w:left="51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0A0E5F8">
      <w:start w:val="1"/>
      <w:numFmt w:val="bullet"/>
      <w:lvlText w:val="o"/>
      <w:lvlJc w:val="left"/>
      <w:pPr>
        <w:ind w:left="58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2207A98">
      <w:start w:val="1"/>
      <w:numFmt w:val="bullet"/>
      <w:lvlText w:val="▪"/>
      <w:lvlJc w:val="left"/>
      <w:pPr>
        <w:ind w:left="66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16cid:durableId="1334600937">
    <w:abstractNumId w:val="3"/>
  </w:num>
  <w:num w:numId="2" w16cid:durableId="1952470803">
    <w:abstractNumId w:val="16"/>
  </w:num>
  <w:num w:numId="3" w16cid:durableId="56247341">
    <w:abstractNumId w:val="8"/>
  </w:num>
  <w:num w:numId="4" w16cid:durableId="1564834362">
    <w:abstractNumId w:val="15"/>
  </w:num>
  <w:num w:numId="5" w16cid:durableId="1571771954">
    <w:abstractNumId w:val="7"/>
  </w:num>
  <w:num w:numId="6" w16cid:durableId="1989165480">
    <w:abstractNumId w:val="9"/>
  </w:num>
  <w:num w:numId="7" w16cid:durableId="1691183262">
    <w:abstractNumId w:val="6"/>
  </w:num>
  <w:num w:numId="8" w16cid:durableId="1123616212">
    <w:abstractNumId w:val="5"/>
  </w:num>
  <w:num w:numId="9" w16cid:durableId="58212066">
    <w:abstractNumId w:val="1"/>
  </w:num>
  <w:num w:numId="10" w16cid:durableId="245114838">
    <w:abstractNumId w:val="11"/>
  </w:num>
  <w:num w:numId="11" w16cid:durableId="885994922">
    <w:abstractNumId w:val="13"/>
  </w:num>
  <w:num w:numId="12" w16cid:durableId="1916670132">
    <w:abstractNumId w:val="14"/>
  </w:num>
  <w:num w:numId="13" w16cid:durableId="588999972">
    <w:abstractNumId w:val="10"/>
  </w:num>
  <w:num w:numId="14" w16cid:durableId="72511096">
    <w:abstractNumId w:val="4"/>
  </w:num>
  <w:num w:numId="15" w16cid:durableId="1848475068">
    <w:abstractNumId w:val="12"/>
  </w:num>
  <w:num w:numId="16" w16cid:durableId="1071777674">
    <w:abstractNumId w:val="2"/>
  </w:num>
  <w:num w:numId="17" w16cid:durableId="16758377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2004"/>
    <w:rsid w:val="001941A9"/>
    <w:rsid w:val="001B4F0D"/>
    <w:rsid w:val="002837A4"/>
    <w:rsid w:val="00332240"/>
    <w:rsid w:val="003C1C66"/>
    <w:rsid w:val="004F3D6F"/>
    <w:rsid w:val="0056205F"/>
    <w:rsid w:val="005B5D12"/>
    <w:rsid w:val="006735D8"/>
    <w:rsid w:val="00696003"/>
    <w:rsid w:val="006F79E3"/>
    <w:rsid w:val="00714523"/>
    <w:rsid w:val="008C652E"/>
    <w:rsid w:val="008E1340"/>
    <w:rsid w:val="0096242F"/>
    <w:rsid w:val="0098729C"/>
    <w:rsid w:val="00A04872"/>
    <w:rsid w:val="00A06FD5"/>
    <w:rsid w:val="00A94367"/>
    <w:rsid w:val="00AC7DAE"/>
    <w:rsid w:val="00B46998"/>
    <w:rsid w:val="00CA23F2"/>
    <w:rsid w:val="00D26E34"/>
    <w:rsid w:val="00D62004"/>
    <w:rsid w:val="00D9036D"/>
    <w:rsid w:val="00DA3845"/>
    <w:rsid w:val="00EE14F4"/>
    <w:rsid w:val="00EF3C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568CEDCF"/>
  <w15:docId w15:val="{928D3CB8-D3C9-46B9-8D74-496371BA5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4" w:line="250" w:lineRule="auto"/>
      <w:ind w:left="163" w:right="109" w:hanging="5"/>
      <w:jc w:val="both"/>
    </w:pPr>
    <w:rPr>
      <w:rFonts w:ascii="Arial" w:eastAsia="Arial" w:hAnsi="Arial" w:cs="Arial"/>
      <w:color w:val="000000"/>
      <w:sz w:val="24"/>
    </w:rPr>
  </w:style>
  <w:style w:type="paragraph" w:styleId="Heading1">
    <w:name w:val="heading 1"/>
    <w:next w:val="Normal"/>
    <w:link w:val="Heading1Char"/>
    <w:uiPriority w:val="9"/>
    <w:qFormat/>
    <w:pPr>
      <w:keepNext/>
      <w:keepLines/>
      <w:spacing w:after="211"/>
      <w:ind w:left="58" w:hanging="10"/>
      <w:outlineLvl w:val="0"/>
    </w:pPr>
    <w:rPr>
      <w:rFonts w:ascii="Arial" w:eastAsia="Arial" w:hAnsi="Arial" w:cs="Arial"/>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color w:val="000000"/>
      <w:sz w:val="24"/>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33224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2240"/>
    <w:rPr>
      <w:rFonts w:ascii="Segoe UI" w:eastAsia="Arial" w:hAnsi="Segoe UI" w:cs="Segoe UI"/>
      <w:color w:val="000000"/>
      <w:sz w:val="18"/>
      <w:szCs w:val="18"/>
    </w:rPr>
  </w:style>
  <w:style w:type="paragraph" w:styleId="NormalWeb">
    <w:name w:val="Normal (Web)"/>
    <w:basedOn w:val="Normal"/>
    <w:uiPriority w:val="99"/>
    <w:semiHidden/>
    <w:unhideWhenUsed/>
    <w:rsid w:val="00B46998"/>
    <w:pPr>
      <w:spacing w:after="0" w:line="240" w:lineRule="auto"/>
      <w:ind w:left="0" w:right="0" w:firstLine="0"/>
      <w:jc w:val="left"/>
    </w:pPr>
    <w:rPr>
      <w:rFonts w:ascii="Calibri" w:eastAsiaTheme="minorHAnsi" w:hAnsi="Calibri" w:cs="Calibri"/>
      <w:color w:val="auto"/>
      <w:sz w:val="22"/>
    </w:rPr>
  </w:style>
  <w:style w:type="paragraph" w:customStyle="1" w:styleId="elementtoproof">
    <w:name w:val="elementtoproof"/>
    <w:basedOn w:val="Normal"/>
    <w:uiPriority w:val="99"/>
    <w:semiHidden/>
    <w:rsid w:val="00B46998"/>
    <w:pPr>
      <w:spacing w:after="0" w:line="240" w:lineRule="auto"/>
      <w:ind w:left="0" w:right="0" w:firstLine="0"/>
      <w:jc w:val="left"/>
    </w:pPr>
    <w:rPr>
      <w:rFonts w:ascii="Calibri" w:eastAsiaTheme="minorHAnsi" w:hAnsi="Calibri" w:cs="Calibri"/>
      <w:color w:val="auto"/>
      <w:sz w:val="22"/>
    </w:rPr>
  </w:style>
  <w:style w:type="paragraph" w:styleId="ListParagraph">
    <w:name w:val="List Paragraph"/>
    <w:basedOn w:val="Normal"/>
    <w:uiPriority w:val="34"/>
    <w:qFormat/>
    <w:rsid w:val="00696003"/>
    <w:pPr>
      <w:spacing w:after="160" w:line="278" w:lineRule="auto"/>
      <w:ind w:left="720" w:right="0" w:firstLine="0"/>
      <w:contextualSpacing/>
      <w:jc w:val="left"/>
    </w:pPr>
    <w:rPr>
      <w:rFonts w:asciiTheme="minorHAnsi" w:eastAsiaTheme="minorHAnsi" w:hAnsiTheme="minorHAnsi" w:cstheme="minorBidi"/>
      <w:color w:val="auto"/>
      <w:kern w:val="2"/>
      <w:szCs w:val="24"/>
      <w:lang w:eastAsia="en-US"/>
      <w14:ligatures w14:val="standardContextual"/>
    </w:rPr>
  </w:style>
  <w:style w:type="paragraph" w:styleId="Header">
    <w:name w:val="header"/>
    <w:basedOn w:val="Normal"/>
    <w:link w:val="HeaderChar"/>
    <w:uiPriority w:val="99"/>
    <w:semiHidden/>
    <w:unhideWhenUsed/>
    <w:rsid w:val="00CA23F2"/>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CA23F2"/>
    <w:rPr>
      <w:rFonts w:ascii="Arial" w:eastAsia="Arial" w:hAnsi="Arial" w:cs="Arial"/>
      <w:color w:val="000000"/>
      <w:sz w:val="24"/>
    </w:rPr>
  </w:style>
  <w:style w:type="paragraph" w:styleId="Footer">
    <w:name w:val="footer"/>
    <w:basedOn w:val="Normal"/>
    <w:link w:val="FooterChar"/>
    <w:uiPriority w:val="99"/>
    <w:semiHidden/>
    <w:unhideWhenUsed/>
    <w:rsid w:val="00CA23F2"/>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CA23F2"/>
    <w:rPr>
      <w:rFonts w:ascii="Arial" w:eastAsia="Arial" w:hAnsi="Arial" w:cs="Arial"/>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51077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3.jpg"/><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6.jpg"/><Relationship Id="rId4" Type="http://schemas.openxmlformats.org/officeDocument/2006/relationships/webSettings" Target="webSettings.xml"/><Relationship Id="rId9" Type="http://schemas.openxmlformats.org/officeDocument/2006/relationships/image" Target="media/image5.jpg"/><Relationship Id="rId14" Type="http://schemas.openxmlformats.org/officeDocument/2006/relationships/footer" Target="footer2.xml"/></Relationships>
</file>

<file path=word/_rels/numbering.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12</Pages>
  <Words>3273</Words>
  <Characters>18662</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Corsham Primary BW - Office-20240613093820</vt:lpstr>
    </vt:vector>
  </TitlesOfParts>
  <Company/>
  <LinksUpToDate>false</LinksUpToDate>
  <CharactersWithSpaces>21892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Corsham Primary BW - Office-20240613093820</dc:title>
  <dc:subject/>
  <dc:creator>Sophie Ridout</dc:creator>
  <cp:keywords/>
  <cp:lastModifiedBy>Jak Stevens</cp:lastModifiedBy>
  <cp:revision>4</cp:revision>
  <cp:lastPrinted>2026-03-04T09:19:00Z</cp:lastPrinted>
  <dcterms:created xsi:type="dcterms:W3CDTF">2025-09-10T14:27:00Z</dcterms:created>
  <dcterms:modified xsi:type="dcterms:W3CDTF">2026-03-04T09:19:00Z</dcterms:modified>
</cp:coreProperties>
</file>